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1B" w:rsidRDefault="009E4930" w:rsidP="009E4930">
      <w:pPr>
        <w:jc w:val="center"/>
        <w:rPr>
          <w:rFonts w:ascii="Verdana" w:eastAsia="Times New Roman" w:hAnsi="Verdana" w:cs="Times"/>
          <w:b/>
          <w:sz w:val="16"/>
          <w:szCs w:val="16"/>
        </w:rPr>
      </w:pPr>
      <w:bookmarkStart w:id="0" w:name="_GoBack"/>
      <w:bookmarkEnd w:id="0"/>
      <w:r>
        <w:rPr>
          <w:rFonts w:ascii="Verdana" w:eastAsia="Times New Roman" w:hAnsi="Verdana" w:cs="Times"/>
          <w:b/>
          <w:sz w:val="16"/>
          <w:szCs w:val="16"/>
        </w:rPr>
        <w:t>Informativa</w:t>
      </w:r>
      <w:r w:rsidR="00CD3D1B">
        <w:rPr>
          <w:rFonts w:ascii="Verdana" w:eastAsia="Times New Roman" w:hAnsi="Verdana" w:cs="Times"/>
          <w:b/>
          <w:sz w:val="16"/>
          <w:szCs w:val="16"/>
        </w:rPr>
        <w:t xml:space="preserve"> sul trattamento dei dati personali</w:t>
      </w:r>
    </w:p>
    <w:p w:rsidR="009E4930" w:rsidRDefault="00CD3D1B" w:rsidP="009E4930">
      <w:pPr>
        <w:jc w:val="center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 w:cs="Times"/>
          <w:b/>
          <w:sz w:val="16"/>
          <w:szCs w:val="16"/>
        </w:rPr>
        <w:t xml:space="preserve">( art. 13 D.lgs. 30 giugno </w:t>
      </w:r>
      <w:r w:rsidR="009E4930">
        <w:rPr>
          <w:rFonts w:ascii="Verdana" w:eastAsia="Times New Roman" w:hAnsi="Verdana" w:cs="Times"/>
          <w:b/>
          <w:sz w:val="16"/>
          <w:szCs w:val="16"/>
        </w:rPr>
        <w:t>2003</w:t>
      </w:r>
      <w:r>
        <w:rPr>
          <w:rFonts w:ascii="Verdana" w:eastAsia="Times New Roman" w:hAnsi="Verdana" w:cs="Times"/>
          <w:b/>
          <w:sz w:val="16"/>
          <w:szCs w:val="16"/>
        </w:rPr>
        <w:t xml:space="preserve"> n. 196 recante codice in materia di protezione dei dati personali)</w:t>
      </w:r>
      <w:r w:rsidR="009E4930">
        <w:rPr>
          <w:rFonts w:ascii="Verdana" w:eastAsia="Times New Roman" w:hAnsi="Verdana" w:cs="Times"/>
          <w:b/>
          <w:sz w:val="16"/>
          <w:szCs w:val="16"/>
        </w:rPr>
        <w:br/>
      </w:r>
    </w:p>
    <w:p w:rsidR="009E4930" w:rsidRDefault="009E4930" w:rsidP="009E4930">
      <w:pPr>
        <w:jc w:val="both"/>
      </w:pPr>
    </w:p>
    <w:p w:rsidR="006464C4" w:rsidRDefault="00CD3D1B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>L’Ufficio Scolastico Regionale per il Veneto (USR) in qualità di titolare del trattamento, informa che tutti i dati personali de</w:t>
      </w:r>
      <w:r w:rsidR="006C389E">
        <w:rPr>
          <w:rFonts w:ascii="Verdana" w:eastAsia="Times New Roman" w:hAnsi="Verdana" w:cs="Times"/>
          <w:sz w:val="16"/>
          <w:szCs w:val="16"/>
        </w:rPr>
        <w:t xml:space="preserve">l personale </w:t>
      </w:r>
      <w:r w:rsidR="00BF5CED">
        <w:rPr>
          <w:rFonts w:ascii="Verdana" w:eastAsia="Times New Roman" w:hAnsi="Verdana" w:cs="Times"/>
          <w:sz w:val="16"/>
          <w:szCs w:val="16"/>
        </w:rPr>
        <w:t>ATA</w:t>
      </w:r>
      <w:r w:rsidR="006C389E">
        <w:rPr>
          <w:rFonts w:ascii="Verdana" w:eastAsia="Times New Roman" w:hAnsi="Verdana" w:cs="Times"/>
          <w:sz w:val="16"/>
          <w:szCs w:val="16"/>
        </w:rPr>
        <w:t xml:space="preserve"> scuola</w:t>
      </w:r>
      <w:r w:rsidR="00F61E03">
        <w:rPr>
          <w:rFonts w:ascii="Verdana" w:eastAsia="Times New Roman" w:hAnsi="Verdana" w:cs="Times"/>
          <w:sz w:val="16"/>
          <w:szCs w:val="16"/>
        </w:rPr>
        <w:t xml:space="preserve"> che partecipa</w:t>
      </w:r>
      <w:r>
        <w:rPr>
          <w:rFonts w:ascii="Verdana" w:eastAsia="Times New Roman" w:hAnsi="Verdana" w:cs="Times"/>
          <w:sz w:val="16"/>
          <w:szCs w:val="16"/>
        </w:rPr>
        <w:t xml:space="preserve"> alla procedura </w:t>
      </w:r>
      <w:r w:rsidR="0000612C">
        <w:rPr>
          <w:rFonts w:ascii="Verdana" w:eastAsia="Times New Roman" w:hAnsi="Verdana" w:cs="Times"/>
          <w:sz w:val="16"/>
          <w:szCs w:val="16"/>
        </w:rPr>
        <w:t xml:space="preserve">concorsuale in  qualità di </w:t>
      </w:r>
      <w:r w:rsidR="006C389E">
        <w:rPr>
          <w:rFonts w:ascii="Verdana" w:eastAsia="Times New Roman" w:hAnsi="Verdana" w:cs="Times"/>
          <w:sz w:val="16"/>
          <w:szCs w:val="16"/>
        </w:rPr>
        <w:t>segretari</w:t>
      </w:r>
      <w:r w:rsidR="0000612C">
        <w:rPr>
          <w:rFonts w:ascii="Verdana" w:eastAsia="Times New Roman" w:hAnsi="Verdana" w:cs="Times"/>
          <w:sz w:val="16"/>
          <w:szCs w:val="16"/>
        </w:rPr>
        <w:t xml:space="preserve"> delle commissioni esaminatrici </w:t>
      </w:r>
      <w:r>
        <w:rPr>
          <w:rFonts w:ascii="Verdana" w:eastAsia="Times New Roman" w:hAnsi="Verdana" w:cs="Times"/>
          <w:sz w:val="16"/>
          <w:szCs w:val="16"/>
        </w:rPr>
        <w:t xml:space="preserve">saranno trattati allo scopo di realizzare la </w:t>
      </w:r>
      <w:r w:rsidR="0000612C">
        <w:rPr>
          <w:rFonts w:ascii="Verdana" w:eastAsia="Times New Roman" w:hAnsi="Verdana" w:cs="Times"/>
          <w:sz w:val="16"/>
          <w:szCs w:val="16"/>
        </w:rPr>
        <w:t>funzione istituzionale di costituzione delle commissioni giudicatrici dei candidati dei concorsi a cattedre di cui ai DD.DD.GG. n. 105, 106,107 del 23 febbraio 2016.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Sottos</w:t>
      </w:r>
      <w:r w:rsidR="0000612C">
        <w:rPr>
          <w:rFonts w:ascii="Verdana" w:eastAsia="Times New Roman" w:hAnsi="Verdana" w:cs="Times"/>
          <w:sz w:val="16"/>
          <w:szCs w:val="16"/>
        </w:rPr>
        <w:t xml:space="preserve">crivendo la domanda </w:t>
      </w:r>
      <w:r w:rsidR="00CD3D1B">
        <w:rPr>
          <w:rFonts w:ascii="Verdana" w:eastAsia="Times New Roman" w:hAnsi="Verdana" w:cs="Times"/>
          <w:sz w:val="16"/>
          <w:szCs w:val="16"/>
        </w:rPr>
        <w:t xml:space="preserve"> l’interessato </w:t>
      </w:r>
      <w:r w:rsidRPr="003370E9">
        <w:rPr>
          <w:rFonts w:ascii="Verdana" w:eastAsia="Times New Roman" w:hAnsi="Verdana" w:cs="Times"/>
          <w:sz w:val="16"/>
          <w:szCs w:val="16"/>
        </w:rPr>
        <w:t xml:space="preserve"> dichiara di aver letto e compreso la seguente informazione, redatta ai sensi dell’art. 13 del D.lgs. n. 196 del 30 giugno 2003 ("Codice in materia di protezione dei dati personali"): </w:t>
      </w:r>
    </w:p>
    <w:p w:rsidR="00957FF3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1. tutti i propri dati perso</w:t>
      </w:r>
      <w:r w:rsidR="0000612C">
        <w:rPr>
          <w:rFonts w:ascii="Verdana" w:eastAsia="Times New Roman" w:hAnsi="Verdana" w:cs="Times"/>
          <w:sz w:val="16"/>
          <w:szCs w:val="16"/>
        </w:rPr>
        <w:t xml:space="preserve">nali </w:t>
      </w:r>
      <w:r w:rsidRPr="003370E9">
        <w:rPr>
          <w:sz w:val="16"/>
          <w:szCs w:val="16"/>
        </w:rPr>
        <w:t xml:space="preserve"> </w:t>
      </w:r>
      <w:r w:rsidRPr="003370E9">
        <w:rPr>
          <w:rFonts w:ascii="Verdana" w:eastAsia="Times New Roman" w:hAnsi="Verdana" w:cs="Times"/>
          <w:sz w:val="16"/>
          <w:szCs w:val="16"/>
        </w:rPr>
        <w:t xml:space="preserve">raccolti attraverso la compilazione della presente domanda, saranno trattati, in osservanza dei principi di correttezza, liceità, trasparenza e tutela della riservatezza, </w:t>
      </w:r>
      <w:r w:rsidR="00344CCD">
        <w:rPr>
          <w:rFonts w:ascii="Verdana" w:eastAsia="Times New Roman" w:hAnsi="Verdana" w:cs="Times"/>
          <w:sz w:val="16"/>
          <w:szCs w:val="16"/>
        </w:rPr>
        <w:t xml:space="preserve">allo scopo di  </w:t>
      </w:r>
      <w:r w:rsidR="00867514">
        <w:rPr>
          <w:rFonts w:ascii="Verdana" w:eastAsia="Times New Roman" w:hAnsi="Verdana" w:cs="Times"/>
          <w:sz w:val="16"/>
          <w:szCs w:val="16"/>
        </w:rPr>
        <w:t xml:space="preserve">costituire le </w:t>
      </w:r>
      <w:r w:rsidR="0000612C">
        <w:rPr>
          <w:rFonts w:ascii="Verdana" w:eastAsia="Times New Roman" w:hAnsi="Verdana" w:cs="Times"/>
          <w:sz w:val="16"/>
          <w:szCs w:val="16"/>
        </w:rPr>
        <w:t xml:space="preserve"> commissioni giudicatrici</w:t>
      </w:r>
      <w:r w:rsidR="003370E9" w:rsidRPr="003370E9">
        <w:rPr>
          <w:rFonts w:ascii="Verdana" w:eastAsia="Times New Roman" w:hAnsi="Verdana" w:cs="Times"/>
          <w:sz w:val="16"/>
          <w:szCs w:val="16"/>
        </w:rPr>
        <w:t>.</w:t>
      </w:r>
    </w:p>
    <w:p w:rsidR="009E4930" w:rsidRPr="006464C4" w:rsidRDefault="009E4930" w:rsidP="009E4930">
      <w:pPr>
        <w:jc w:val="both"/>
        <w:rPr>
          <w:rFonts w:ascii="Verdana" w:eastAsia="Times New Roman" w:hAnsi="Verdana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2. il trattamento sarà effettuato anche con l'utilizzo di strumenti elettronici, ad opera dei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 dipendenti dell’’Ufficio 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Scolastico </w:t>
      </w:r>
      <w:r w:rsidRPr="006464C4">
        <w:rPr>
          <w:rFonts w:ascii="Verdana" w:eastAsia="Times New Roman" w:hAnsi="Verdana" w:cs="Times"/>
          <w:sz w:val="16"/>
          <w:szCs w:val="16"/>
        </w:rPr>
        <w:t xml:space="preserve"> Territoriale competente, </w:t>
      </w:r>
      <w:r w:rsidR="00957FF3" w:rsidRPr="006464C4">
        <w:rPr>
          <w:rFonts w:ascii="Verdana" w:eastAsia="Times New Roman" w:hAnsi="Verdana" w:cs="Times"/>
          <w:sz w:val="16"/>
          <w:szCs w:val="16"/>
        </w:rPr>
        <w:t>opportunamente incaricati;</w:t>
      </w:r>
    </w:p>
    <w:p w:rsidR="00957FF3" w:rsidRPr="003370E9" w:rsidRDefault="0000612C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>3</w:t>
      </w:r>
      <w:r w:rsidR="009E4930" w:rsidRPr="006464C4">
        <w:rPr>
          <w:rFonts w:ascii="Verdana" w:eastAsia="Times New Roman" w:hAnsi="Verdana" w:cs="Times"/>
          <w:sz w:val="16"/>
          <w:szCs w:val="16"/>
        </w:rPr>
        <w:t>.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 </w:t>
      </w:r>
      <w:r>
        <w:rPr>
          <w:rFonts w:ascii="Verdana" w:eastAsia="Times New Roman" w:hAnsi="Verdana" w:cs="Times"/>
          <w:sz w:val="16"/>
          <w:szCs w:val="16"/>
        </w:rPr>
        <w:t xml:space="preserve">I dati personali, </w:t>
      </w:r>
      <w:r w:rsidR="009E4930" w:rsidRPr="006464C4">
        <w:rPr>
          <w:rFonts w:ascii="Verdana" w:eastAsia="Times New Roman" w:hAnsi="Verdana" w:cs="Times"/>
          <w:sz w:val="16"/>
          <w:szCs w:val="16"/>
        </w:rPr>
        <w:t>esclusi quelli sensibili</w:t>
      </w:r>
      <w:r>
        <w:rPr>
          <w:rFonts w:ascii="Verdana" w:eastAsia="Times New Roman" w:hAnsi="Verdana" w:cs="Times"/>
          <w:sz w:val="16"/>
          <w:szCs w:val="16"/>
        </w:rPr>
        <w:t>,</w:t>
      </w:r>
      <w:r w:rsidRPr="0000612C">
        <w:rPr>
          <w:rFonts w:ascii="Verdana" w:eastAsia="Times New Roman" w:hAnsi="Verdana" w:cs="Times"/>
          <w:sz w:val="16"/>
          <w:szCs w:val="16"/>
        </w:rPr>
        <w:t xml:space="preserve"> </w:t>
      </w:r>
      <w:r w:rsidR="009E4930" w:rsidRPr="006464C4">
        <w:rPr>
          <w:rFonts w:ascii="Verdana" w:eastAsia="Times New Roman" w:hAnsi="Verdana" w:cs="Times"/>
          <w:sz w:val="16"/>
          <w:szCs w:val="16"/>
        </w:rPr>
        <w:t>saranno diffusi mediante pubblicazione sul sito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 internet </w:t>
      </w:r>
      <w:r>
        <w:rPr>
          <w:rFonts w:ascii="Verdana" w:eastAsia="Times New Roman" w:hAnsi="Verdana" w:cs="Times"/>
          <w:sz w:val="16"/>
          <w:szCs w:val="16"/>
        </w:rPr>
        <w:t xml:space="preserve"> dell’USR e 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dell’Ufficio 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Scolastico 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 Territoriale</w:t>
      </w:r>
      <w:r>
        <w:rPr>
          <w:rFonts w:ascii="Verdana" w:eastAsia="Times New Roman" w:hAnsi="Verdana" w:cs="Times"/>
          <w:sz w:val="16"/>
          <w:szCs w:val="16"/>
        </w:rPr>
        <w:t xml:space="preserve"> competente </w:t>
      </w:r>
      <w:r w:rsidR="009E4930" w:rsidRPr="003370E9">
        <w:rPr>
          <w:rFonts w:ascii="Verdana" w:eastAsia="Times New Roman" w:hAnsi="Verdana" w:cs="Times"/>
          <w:sz w:val="16"/>
          <w:szCs w:val="16"/>
        </w:rPr>
        <w:t>, al fine di garantire la traspar</w:t>
      </w:r>
      <w:r w:rsidR="00957FF3" w:rsidRPr="003370E9">
        <w:rPr>
          <w:rFonts w:ascii="Verdana" w:eastAsia="Times New Roman" w:hAnsi="Verdana" w:cs="Times"/>
          <w:sz w:val="16"/>
          <w:szCs w:val="16"/>
        </w:rPr>
        <w:t>enza della procedura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. </w:t>
      </w:r>
    </w:p>
    <w:p w:rsidR="00957FF3" w:rsidRPr="003370E9" w:rsidRDefault="009E4930" w:rsidP="00957FF3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5. I</w:t>
      </w:r>
      <w:r w:rsidR="006464C4">
        <w:rPr>
          <w:rFonts w:ascii="Verdana" w:eastAsia="Times New Roman" w:hAnsi="Verdana" w:cs="Times"/>
          <w:sz w:val="16"/>
          <w:szCs w:val="16"/>
        </w:rPr>
        <w:t>l titolare del trattamento è l’USR per il Veneto, Riva di Biasio , S.</w:t>
      </w:r>
      <w:r w:rsidR="00344CCD">
        <w:rPr>
          <w:rFonts w:ascii="Verdana" w:eastAsia="Times New Roman" w:hAnsi="Verdana" w:cs="Times"/>
          <w:sz w:val="16"/>
          <w:szCs w:val="16"/>
        </w:rPr>
        <w:t xml:space="preserve"> </w:t>
      </w:r>
      <w:r w:rsidR="006464C4">
        <w:rPr>
          <w:rFonts w:ascii="Verdana" w:eastAsia="Times New Roman" w:hAnsi="Verdana" w:cs="Times"/>
          <w:sz w:val="16"/>
          <w:szCs w:val="16"/>
        </w:rPr>
        <w:t>Croce 1299, Venezia;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 </w:t>
      </w:r>
    </w:p>
    <w:p w:rsidR="006464C4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6. I</w:t>
      </w:r>
      <w:r w:rsidR="006464C4">
        <w:rPr>
          <w:rFonts w:ascii="Verdana" w:eastAsia="Times New Roman" w:hAnsi="Verdana" w:cs="Times"/>
          <w:sz w:val="16"/>
          <w:szCs w:val="16"/>
        </w:rPr>
        <w:t xml:space="preserve">l responsabile del trattamento è il  </w:t>
      </w:r>
      <w:r w:rsidR="006464C4" w:rsidRPr="003370E9">
        <w:rPr>
          <w:rFonts w:ascii="Verdana" w:eastAsia="Times New Roman" w:hAnsi="Verdana" w:cs="Times"/>
          <w:sz w:val="16"/>
          <w:szCs w:val="16"/>
        </w:rPr>
        <w:t>Dir</w:t>
      </w:r>
      <w:r w:rsidR="006464C4">
        <w:rPr>
          <w:rFonts w:ascii="Verdana" w:eastAsia="Times New Roman" w:hAnsi="Verdana" w:cs="Times"/>
          <w:sz w:val="16"/>
          <w:szCs w:val="16"/>
        </w:rPr>
        <w:t xml:space="preserve">igente </w:t>
      </w:r>
      <w:r w:rsidR="006464C4" w:rsidRPr="003370E9">
        <w:rPr>
          <w:rFonts w:ascii="Verdana" w:eastAsia="Times New Roman" w:hAnsi="Verdana" w:cs="Times"/>
          <w:sz w:val="16"/>
          <w:szCs w:val="16"/>
        </w:rPr>
        <w:t xml:space="preserve"> dell’U</w:t>
      </w:r>
      <w:r w:rsidR="006464C4">
        <w:rPr>
          <w:rFonts w:ascii="Verdana" w:eastAsia="Times New Roman" w:hAnsi="Verdana" w:cs="Times"/>
          <w:sz w:val="16"/>
          <w:szCs w:val="16"/>
        </w:rPr>
        <w:t xml:space="preserve">fficio </w:t>
      </w:r>
      <w:r w:rsidR="006464C4" w:rsidRPr="003370E9">
        <w:rPr>
          <w:rFonts w:ascii="Verdana" w:eastAsia="Times New Roman" w:hAnsi="Verdana" w:cs="Times"/>
          <w:sz w:val="16"/>
          <w:szCs w:val="16"/>
        </w:rPr>
        <w:t>S</w:t>
      </w:r>
      <w:r w:rsidR="006464C4">
        <w:rPr>
          <w:rFonts w:ascii="Verdana" w:eastAsia="Times New Roman" w:hAnsi="Verdana" w:cs="Times"/>
          <w:sz w:val="16"/>
          <w:szCs w:val="16"/>
        </w:rPr>
        <w:t xml:space="preserve">colastico provinciale </w:t>
      </w:r>
      <w:r w:rsidR="006464C4" w:rsidRPr="003370E9">
        <w:rPr>
          <w:rFonts w:ascii="Verdana" w:eastAsia="Times New Roman" w:hAnsi="Verdana" w:cs="Times"/>
          <w:sz w:val="16"/>
          <w:szCs w:val="16"/>
        </w:rPr>
        <w:t xml:space="preserve"> competente</w:t>
      </w:r>
      <w:r w:rsidR="006464C4">
        <w:rPr>
          <w:rFonts w:ascii="Verdana" w:eastAsia="Times New Roman" w:hAnsi="Verdana" w:cs="Times"/>
          <w:sz w:val="16"/>
          <w:szCs w:val="16"/>
        </w:rPr>
        <w:t xml:space="preserve"> per territorio</w:t>
      </w:r>
      <w:r w:rsidR="006464C4" w:rsidRPr="003370E9">
        <w:rPr>
          <w:rFonts w:ascii="Verdana" w:eastAsia="Times New Roman" w:hAnsi="Verdana" w:cs="Times"/>
          <w:sz w:val="16"/>
          <w:szCs w:val="16"/>
        </w:rPr>
        <w:t>;</w:t>
      </w:r>
    </w:p>
    <w:p w:rsidR="00957FF3" w:rsidRPr="003370E9" w:rsidRDefault="006464C4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 xml:space="preserve">7. Gli incaricati del trattamento sono i dipendenti </w:t>
      </w:r>
      <w:r w:rsidR="00957FF3" w:rsidRPr="003370E9">
        <w:rPr>
          <w:rFonts w:ascii="Verdana" w:eastAsia="Times New Roman" w:hAnsi="Verdana" w:cs="Times"/>
          <w:sz w:val="16"/>
          <w:szCs w:val="16"/>
        </w:rPr>
        <w:t xml:space="preserve">dell’’Ufficio </w:t>
      </w:r>
      <w:r>
        <w:rPr>
          <w:rFonts w:ascii="Verdana" w:eastAsia="Times New Roman" w:hAnsi="Verdana" w:cs="Times"/>
          <w:sz w:val="16"/>
          <w:szCs w:val="16"/>
        </w:rPr>
        <w:t xml:space="preserve">Scolastico </w:t>
      </w:r>
      <w:r w:rsidR="00957FF3" w:rsidRPr="003370E9">
        <w:rPr>
          <w:rFonts w:ascii="Verdana" w:eastAsia="Times New Roman" w:hAnsi="Verdana" w:cs="Times"/>
          <w:sz w:val="16"/>
          <w:szCs w:val="16"/>
        </w:rPr>
        <w:t>Territoriale</w:t>
      </w:r>
      <w:r>
        <w:rPr>
          <w:rFonts w:ascii="Verdana" w:eastAsia="Times New Roman" w:hAnsi="Verdana" w:cs="Times"/>
          <w:sz w:val="16"/>
          <w:szCs w:val="16"/>
        </w:rPr>
        <w:t xml:space="preserve"> cui è affidata la procedura</w:t>
      </w:r>
      <w:r w:rsidR="00957FF3" w:rsidRPr="003370E9">
        <w:rPr>
          <w:rFonts w:ascii="Verdana" w:eastAsia="Times New Roman" w:hAnsi="Verdana" w:cs="Times"/>
          <w:sz w:val="16"/>
          <w:szCs w:val="16"/>
        </w:rPr>
        <w:t>;</w:t>
      </w:r>
    </w:p>
    <w:p w:rsidR="009E4930" w:rsidRPr="003370E9" w:rsidRDefault="006464C4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 xml:space="preserve">8. In ogni momento il 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 richiedente potrà esercitare i suoi diritti nei confronti del titolare del trattamento, ai sensi dell'art.7 del D.lgs.196/2003, che di seguito si trascrive a dimostrazione di avvenuta lettura e comprensione: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  <w:u w:val="single"/>
        </w:rPr>
        <w:t>Decreto Legislativo n.196/2003, Art. 7 - Diritto di accesso ai dati personali ed altri diritti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1. L'interessato ha diritto di ottenere la conferma dell'esistenza o meno di dati personali che lo riguardano, anche se non ancora registrati, e la loro comunicazione in forma intelligibile.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2. L'interessato ha diritto di ottenere l'indicazione: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a) dell'origine dei dati personali;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b) delle finalità e modalità del trattamento;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c) della logica applicata in caso di trattamento effettuato con l'ausilio di strumenti elettronici;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d) degli estremi identificativi del titolare, dei responsabili e del rappresentante designato ai sensi dell'articolo 5, comma 2;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3. L'interessato ha diritto di ottenere: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a) l'aggiornamento, la rettificazione ovvero, quando vi ha interesse, l'integrazione dei dati;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4. L'interessato ha diritto di opporsi, in tutto o in parte:</w:t>
      </w:r>
    </w:p>
    <w:p w:rsidR="009E4930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a) per motivi legittimi al trattamento dei dati personali che lo riguardano, ancorché pertinenti allo scopo della raccolta;</w:t>
      </w:r>
      <w:r w:rsidRPr="003370E9">
        <w:rPr>
          <w:rFonts w:ascii="Verdana" w:eastAsia="Times New Roman" w:hAnsi="Verdana" w:cs="Times"/>
          <w:sz w:val="16"/>
          <w:szCs w:val="16"/>
        </w:rPr>
        <w:br/>
        <w:t>b) al trattamento di dati personali che lo riguardano a fini di invio di materiale pubblicitario o di vendita diretta o per il compimento di ricerche di mercato o di comunicazione commerciale.</w:t>
      </w:r>
    </w:p>
    <w:p w:rsidR="009E4930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</w:p>
    <w:p w:rsidR="009E4930" w:rsidRDefault="009E4930" w:rsidP="009E4930">
      <w:pPr>
        <w:jc w:val="both"/>
      </w:pPr>
    </w:p>
    <w:p w:rsidR="00461D8A" w:rsidRDefault="00461D8A"/>
    <w:p w:rsidR="00461D8A" w:rsidRDefault="00461D8A"/>
    <w:p w:rsidR="00461D8A" w:rsidRDefault="00461D8A"/>
    <w:p w:rsidR="00461D8A" w:rsidRDefault="00461D8A"/>
    <w:p w:rsidR="00461D8A" w:rsidRDefault="00461D8A"/>
    <w:sectPr w:rsidR="00461D8A" w:rsidSect="00AE5EB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D6" w:rsidRDefault="009517D6">
      <w:r>
        <w:separator/>
      </w:r>
    </w:p>
  </w:endnote>
  <w:endnote w:type="continuationSeparator" w:id="0">
    <w:p w:rsidR="009517D6" w:rsidRDefault="0095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D6" w:rsidRDefault="009517D6">
      <w:r>
        <w:separator/>
      </w:r>
    </w:p>
  </w:footnote>
  <w:footnote w:type="continuationSeparator" w:id="0">
    <w:p w:rsidR="009517D6" w:rsidRDefault="0095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Default="009517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Pr="00F91CB0" w:rsidRDefault="009517D6" w:rsidP="00AE5EBF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Default="009517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30"/>
    <w:rsid w:val="0000612C"/>
    <w:rsid w:val="00057785"/>
    <w:rsid w:val="000A7B34"/>
    <w:rsid w:val="001A2351"/>
    <w:rsid w:val="003370E9"/>
    <w:rsid w:val="00344CCD"/>
    <w:rsid w:val="003A7B4D"/>
    <w:rsid w:val="003F4BCB"/>
    <w:rsid w:val="00461D8A"/>
    <w:rsid w:val="004E7D0F"/>
    <w:rsid w:val="00517AC4"/>
    <w:rsid w:val="006464C4"/>
    <w:rsid w:val="00671110"/>
    <w:rsid w:val="006C389E"/>
    <w:rsid w:val="007706F7"/>
    <w:rsid w:val="007E1162"/>
    <w:rsid w:val="00837444"/>
    <w:rsid w:val="00867514"/>
    <w:rsid w:val="009159EE"/>
    <w:rsid w:val="009517D6"/>
    <w:rsid w:val="00957FF3"/>
    <w:rsid w:val="009D00B8"/>
    <w:rsid w:val="009E4930"/>
    <w:rsid w:val="009F6B99"/>
    <w:rsid w:val="00A84ED1"/>
    <w:rsid w:val="00B060FA"/>
    <w:rsid w:val="00BF5CED"/>
    <w:rsid w:val="00C536A3"/>
    <w:rsid w:val="00C81CDE"/>
    <w:rsid w:val="00CD3D1B"/>
    <w:rsid w:val="00D00A00"/>
    <w:rsid w:val="00D13EC2"/>
    <w:rsid w:val="00DD7617"/>
    <w:rsid w:val="00F61E03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3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4930"/>
    <w:rPr>
      <w:rFonts w:ascii="Trebuchet MS" w:eastAsia="MS Mincho" w:hAnsi="Trebuchet MS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3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4930"/>
    <w:rPr>
      <w:rFonts w:ascii="Trebuchet MS" w:eastAsia="MS Mincho" w:hAnsi="Trebuchet MS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2016-04-14T10:17:00Z</dcterms:created>
  <dcterms:modified xsi:type="dcterms:W3CDTF">2016-04-14T10:17:00Z</dcterms:modified>
</cp:coreProperties>
</file>