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A1" w:rsidRDefault="004474A1" w:rsidP="004474A1">
      <w:pPr>
        <w:jc w:val="right"/>
        <w:rPr>
          <w:b/>
          <w:sz w:val="40"/>
        </w:rPr>
      </w:pPr>
      <w:bookmarkStart w:id="0" w:name="_GoBack"/>
      <w:bookmarkEnd w:id="0"/>
    </w:p>
    <w:p w:rsidR="00FE46AA" w:rsidRPr="004474A1" w:rsidRDefault="0080375C" w:rsidP="0080375C">
      <w:pPr>
        <w:jc w:val="center"/>
        <w:rPr>
          <w:b/>
          <w:sz w:val="40"/>
        </w:rPr>
      </w:pPr>
      <w:r w:rsidRPr="004474A1">
        <w:rPr>
          <w:b/>
          <w:sz w:val="40"/>
        </w:rPr>
        <w:t>UNA SQUADRA NELLA NATURA</w:t>
      </w:r>
    </w:p>
    <w:p w:rsidR="00683ECE" w:rsidRDefault="00683ECE" w:rsidP="00683ECE">
      <w:r>
        <w:t>Oasi Cervara è un Laboratorio Ambientale outdoor che consente un apprendimento esperienziale attivo.</w:t>
      </w:r>
    </w:p>
    <w:p w:rsidR="00683ECE" w:rsidRDefault="00683ECE" w:rsidP="00683ECE">
      <w:r>
        <w:t>In questa Area Naturale del tutto unica è possibile sviluppare insieme i concetti del movimento e della scienza: per questo abbiamo elaborato un percorso pensato per la fascia adolescenziale delle scuole medie e superiori.</w:t>
      </w:r>
    </w:p>
    <w:p w:rsidR="00683ECE" w:rsidRDefault="00683ECE" w:rsidP="00683ECE">
      <w:r>
        <w:t>Partendo dall’idea che un progetto debba essere stimolante sia per la testa (il lavoro cognitivo), ma anche per il cuore (il lavoro emotivo) ed il movimento, abbiamo messo a punto una proposta che usa linguaggi e strumenti mirati perché l’esperienza sia vissuta come risorsa di crescita-conoscenza sia individuale che per il gruppo.</w:t>
      </w:r>
    </w:p>
    <w:p w:rsidR="000A2F62" w:rsidRDefault="000A2F62"/>
    <w:p w:rsidR="000A2F62" w:rsidRPr="000A2F62" w:rsidRDefault="000A2F62">
      <w:pPr>
        <w:rPr>
          <w:b/>
        </w:rPr>
      </w:pPr>
      <w:r w:rsidRPr="000A2F62">
        <w:rPr>
          <w:b/>
        </w:rPr>
        <w:t>A chi si rivolge</w:t>
      </w:r>
    </w:p>
    <w:p w:rsidR="002940E2" w:rsidRDefault="000A2F62">
      <w:r>
        <w:t>A</w:t>
      </w:r>
      <w:r w:rsidR="0080375C">
        <w:t xml:space="preserve"> INSEGNANTI/CORPO DOCENTE</w:t>
      </w:r>
      <w:r>
        <w:t xml:space="preserve"> A inizio o durante l’anno scolastico per consolidare il gruppo di lavoro o per rimotivare il lavoro nell’ambito scolastico.</w:t>
      </w:r>
    </w:p>
    <w:p w:rsidR="0080375C" w:rsidRDefault="00683ECE">
      <w:r>
        <w:t>ALLA</w:t>
      </w:r>
      <w:r w:rsidR="0080375C">
        <w:t xml:space="preserve"> CLASSE (secondarie di primo e secondo grado)</w:t>
      </w:r>
      <w:r w:rsidR="000A2F62">
        <w:t xml:space="preserve"> A inizio anno, come progetto di coesione per le classi frequentanti il primo anno, o in altri momenti dell’anno per creare inclusione o superare i momenti di difficolta nelle dinamiche relazionali.</w:t>
      </w:r>
    </w:p>
    <w:p w:rsidR="000A2F62" w:rsidRDefault="000A2F62"/>
    <w:p w:rsidR="000A2F62" w:rsidRDefault="000A2F62">
      <w:pPr>
        <w:rPr>
          <w:b/>
        </w:rPr>
      </w:pPr>
      <w:r w:rsidRPr="000A2F62">
        <w:rPr>
          <w:b/>
        </w:rPr>
        <w:t>Come si svolge</w:t>
      </w:r>
    </w:p>
    <w:p w:rsidR="00A62BEC" w:rsidRDefault="00A62BEC" w:rsidP="000A2F62">
      <w:r w:rsidRPr="00A62BEC">
        <w:t xml:space="preserve">La </w:t>
      </w:r>
      <w:r>
        <w:t>proposta intreccia due attività:</w:t>
      </w:r>
    </w:p>
    <w:p w:rsidR="00A62BEC" w:rsidRDefault="00A62BEC" w:rsidP="00A62BEC">
      <w:pPr>
        <w:pStyle w:val="Paragrafoelenco"/>
        <w:numPr>
          <w:ilvl w:val="0"/>
          <w:numId w:val="1"/>
        </w:numPr>
      </w:pPr>
      <w:r w:rsidRPr="00A62BEC">
        <w:t xml:space="preserve">una più </w:t>
      </w:r>
      <w:r w:rsidRPr="00D67FBC">
        <w:rPr>
          <w:b/>
        </w:rPr>
        <w:t>fisica e sportiva</w:t>
      </w:r>
      <w:r w:rsidRPr="00A62BEC">
        <w:t xml:space="preserve"> pur adatta a ogni tipo di abilità e</w:t>
      </w:r>
      <w:r>
        <w:t xml:space="preserve"> fisicità: BICICLETTA o</w:t>
      </w:r>
      <w:r w:rsidR="0021284B">
        <w:t>/e</w:t>
      </w:r>
      <w:r>
        <w:t xml:space="preserve"> CANOA. Queste attività si svolgono fuori dal parco e sono guidate e coordinate da guide na</w:t>
      </w:r>
      <w:r w:rsidR="00D67FBC">
        <w:t>tur</w:t>
      </w:r>
      <w:r w:rsidR="00E352D8">
        <w:t>a</w:t>
      </w:r>
      <w:r w:rsidR="00D67FBC">
        <w:t>listiche</w:t>
      </w:r>
      <w:r w:rsidR="00E352D8">
        <w:t xml:space="preserve"> </w:t>
      </w:r>
      <w:r w:rsidR="00D67FBC">
        <w:t>e possono essere scelte singolarmente o cumulativamente.</w:t>
      </w:r>
    </w:p>
    <w:p w:rsidR="000A2F62" w:rsidRDefault="00A62BEC" w:rsidP="000A2F62">
      <w:r>
        <w:t xml:space="preserve">. </w:t>
      </w:r>
      <w:r w:rsidR="000A2F62">
        <w:t>Un p</w:t>
      </w:r>
      <w:r>
        <w:t>ercorso in bicicletta di circa 10</w:t>
      </w:r>
      <w:r w:rsidR="000A2F62">
        <w:t xml:space="preserve"> km lungo il tracciato della Ciclabile Treviso-Ostiglia</w:t>
      </w:r>
      <w:r>
        <w:t xml:space="preserve"> e che parte dal centro della città di Treviso (si possono immaginare altri percorsi)</w:t>
      </w:r>
    </w:p>
    <w:p w:rsidR="00A62BEC" w:rsidRDefault="00A62BEC" w:rsidP="000A2F62">
      <w:r>
        <w:t>. la discesa del Sile in canoa dall’Oasi Cervara fino al laghetto superiore di Quinto di Treviso</w:t>
      </w:r>
    </w:p>
    <w:p w:rsidR="00A62BEC" w:rsidRDefault="005A5384" w:rsidP="00A62BEC">
      <w:pPr>
        <w:pStyle w:val="Paragrafoelenco"/>
        <w:numPr>
          <w:ilvl w:val="0"/>
          <w:numId w:val="1"/>
        </w:numPr>
      </w:pPr>
      <w:r>
        <w:t>u</w:t>
      </w:r>
      <w:r w:rsidR="002940E2" w:rsidRPr="00A62BEC">
        <w:t xml:space="preserve">na esperienza di </w:t>
      </w:r>
      <w:r w:rsidR="002940E2" w:rsidRPr="00A62BEC">
        <w:rPr>
          <w:b/>
        </w:rPr>
        <w:t>orientamento</w:t>
      </w:r>
      <w:r w:rsidR="002940E2" w:rsidRPr="00A62BEC">
        <w:t xml:space="preserve"> che coinvolge la classe divisa in gruppi. </w:t>
      </w:r>
    </w:p>
    <w:p w:rsidR="00A62BEC" w:rsidRDefault="00A62BEC" w:rsidP="00A62BEC">
      <w:r>
        <w:t>All’accoglienza</w:t>
      </w:r>
      <w:r w:rsidR="002940E2" w:rsidRPr="00A62BEC">
        <w:t xml:space="preserve"> la classe sarà accompagnata dalle guide in un breve percorso di ricognizione in cui saranno presentate la flora e la fauna dell’Oasi. Conclusa questa prima fase, l’esperienza diventa pratica: con la consegna di una cartina topografica sulla quale vengono indicati partenza, arrivo e punti intermedi, ogni gruppo da solo dovrà raggiungere i propri obbiettivi, mettendo a fuoco le proprie capacità di orientamento nel paesaggio.</w:t>
      </w:r>
    </w:p>
    <w:p w:rsidR="00B551E4" w:rsidRDefault="00B551E4" w:rsidP="00B551E4">
      <w:pPr>
        <w:spacing w:after="120"/>
        <w:rPr>
          <w:b/>
        </w:rPr>
      </w:pPr>
    </w:p>
    <w:p w:rsidR="00B551E4" w:rsidRDefault="00B551E4" w:rsidP="00B551E4">
      <w:pPr>
        <w:spacing w:after="120"/>
        <w:rPr>
          <w:b/>
        </w:rPr>
      </w:pPr>
    </w:p>
    <w:p w:rsidR="0021284B" w:rsidRPr="002E5228" w:rsidRDefault="0021284B" w:rsidP="0021284B">
      <w:pPr>
        <w:spacing w:after="0"/>
        <w:jc w:val="center"/>
        <w:rPr>
          <w:b/>
          <w:sz w:val="36"/>
        </w:rPr>
      </w:pPr>
      <w:r w:rsidRPr="002E5228">
        <w:rPr>
          <w:b/>
          <w:sz w:val="36"/>
        </w:rPr>
        <w:t>SABATO 7 APRILE</w:t>
      </w:r>
    </w:p>
    <w:p w:rsidR="0021284B" w:rsidRPr="002E5228" w:rsidRDefault="0021284B" w:rsidP="0021284B">
      <w:pPr>
        <w:spacing w:after="0"/>
        <w:jc w:val="center"/>
        <w:rPr>
          <w:b/>
        </w:rPr>
      </w:pPr>
      <w:r w:rsidRPr="002E5228">
        <w:rPr>
          <w:b/>
        </w:rPr>
        <w:t>PROGRAMMA PER INSEGNANTI</w:t>
      </w:r>
    </w:p>
    <w:p w:rsidR="0021284B" w:rsidRPr="002E5228" w:rsidRDefault="0021284B" w:rsidP="0021284B">
      <w:pPr>
        <w:spacing w:after="0"/>
        <w:rPr>
          <w:b/>
        </w:rPr>
      </w:pPr>
    </w:p>
    <w:p w:rsidR="0021284B" w:rsidRPr="0021284B" w:rsidRDefault="0021284B" w:rsidP="0021284B">
      <w:pPr>
        <w:spacing w:after="0"/>
        <w:rPr>
          <w:b/>
        </w:rPr>
      </w:pPr>
    </w:p>
    <w:p w:rsidR="00A81AAE" w:rsidRPr="00A81AAE" w:rsidRDefault="00A81AAE" w:rsidP="00A81AAE">
      <w:pPr>
        <w:spacing w:after="0"/>
        <w:jc w:val="center"/>
        <w:rPr>
          <w:b/>
          <w:sz w:val="32"/>
        </w:rPr>
      </w:pPr>
      <w:r w:rsidRPr="00A81AAE">
        <w:rPr>
          <w:b/>
          <w:sz w:val="32"/>
        </w:rPr>
        <w:t>PRIMO ITINERARIO</w:t>
      </w:r>
    </w:p>
    <w:p w:rsidR="00365DBD" w:rsidRPr="00A81AAE" w:rsidRDefault="009106EE" w:rsidP="00A81AAE">
      <w:pPr>
        <w:spacing w:after="0"/>
        <w:jc w:val="center"/>
        <w:rPr>
          <w:b/>
        </w:rPr>
      </w:pPr>
      <w:r w:rsidRPr="00A81AAE">
        <w:rPr>
          <w:b/>
        </w:rPr>
        <w:t>IN BICI LUNGO L’OSTIGLIA</w:t>
      </w:r>
      <w:r w:rsidR="002E5228" w:rsidRPr="00A81AAE">
        <w:rPr>
          <w:b/>
        </w:rPr>
        <w:t xml:space="preserve"> – </w:t>
      </w:r>
      <w:r w:rsidR="002E5228" w:rsidRPr="002E5228">
        <w:t>20 persone</w:t>
      </w:r>
    </w:p>
    <w:p w:rsidR="00AA74BE" w:rsidRDefault="00AA74BE" w:rsidP="00A81AAE">
      <w:pPr>
        <w:spacing w:after="0"/>
        <w:jc w:val="center"/>
      </w:pPr>
      <w:r w:rsidRPr="00B551E4">
        <w:t xml:space="preserve">ore </w:t>
      </w:r>
      <w:r w:rsidR="0021284B">
        <w:t>9</w:t>
      </w:r>
      <w:r w:rsidRPr="00B551E4">
        <w:t>.</w:t>
      </w:r>
      <w:r w:rsidR="0021284B">
        <w:t>0</w:t>
      </w:r>
      <w:r w:rsidRPr="00B551E4">
        <w:t xml:space="preserve">0 </w:t>
      </w:r>
      <w:r w:rsidR="00B551E4" w:rsidRPr="00B551E4">
        <w:t xml:space="preserve">partenza via XV luglio in bici </w:t>
      </w:r>
      <w:r w:rsidRPr="00B551E4">
        <w:t xml:space="preserve">(bici propria o su richiesta </w:t>
      </w:r>
      <w:r w:rsidR="0021284B">
        <w:t>viene fornita</w:t>
      </w:r>
      <w:r w:rsidRPr="00B551E4">
        <w:t>)</w:t>
      </w:r>
    </w:p>
    <w:p w:rsidR="00E352D8" w:rsidRDefault="00AA74BE" w:rsidP="00A81AAE">
      <w:pPr>
        <w:spacing w:after="0"/>
        <w:jc w:val="center"/>
      </w:pPr>
      <w:r>
        <w:t xml:space="preserve">ore </w:t>
      </w:r>
      <w:r w:rsidRPr="00B551E4">
        <w:t>10.</w:t>
      </w:r>
      <w:r w:rsidR="0021284B">
        <w:t>3</w:t>
      </w:r>
      <w:r w:rsidRPr="00B551E4">
        <w:t>0</w:t>
      </w:r>
      <w:r>
        <w:t xml:space="preserve"> </w:t>
      </w:r>
      <w:r w:rsidR="00B551E4" w:rsidRPr="00B551E4">
        <w:t>arrivo in oasi per Orienteering</w:t>
      </w:r>
    </w:p>
    <w:p w:rsidR="00B551E4" w:rsidRDefault="00AA74BE" w:rsidP="00A81AAE">
      <w:pPr>
        <w:spacing w:after="0" w:line="240" w:lineRule="auto"/>
        <w:jc w:val="center"/>
      </w:pPr>
      <w:r w:rsidRPr="00B551E4">
        <w:t>ore 1</w:t>
      </w:r>
      <w:r>
        <w:t>1</w:t>
      </w:r>
      <w:r w:rsidRPr="00B551E4">
        <w:t>.</w:t>
      </w:r>
      <w:r>
        <w:t>3</w:t>
      </w:r>
      <w:r w:rsidRPr="00B551E4">
        <w:t>0</w:t>
      </w:r>
      <w:r w:rsidRPr="00AA74BE">
        <w:t xml:space="preserve"> </w:t>
      </w:r>
      <w:r w:rsidRPr="00B551E4">
        <w:t>rientro in bici</w:t>
      </w:r>
      <w:r>
        <w:t xml:space="preserve"> in Via XV luglio (arrivo previsto ore 13.00)</w:t>
      </w:r>
    </w:p>
    <w:p w:rsidR="00715464" w:rsidRDefault="00715464" w:rsidP="00E352D8">
      <w:pPr>
        <w:spacing w:after="0" w:line="240" w:lineRule="auto"/>
      </w:pPr>
    </w:p>
    <w:p w:rsidR="00715464" w:rsidRDefault="00A81AAE" w:rsidP="00715464">
      <w:pPr>
        <w:spacing w:after="120"/>
      </w:pPr>
      <w:r>
        <w:t xml:space="preserve">IN BICICLETTA </w:t>
      </w:r>
      <w:r w:rsidR="00715464" w:rsidRPr="00715464">
        <w:t>L'ex ferrovia Treviso-Ostiglia che è la linea ferroviaria dismessa più lunga in Italia, 118 km quasi interamente preservati, che parte da Treviso ed attraversa la pianura padana, da nord-est a sud-ovest, fino ad Ostiglia, interessando quattro province venete (Treviso, Padova, Vicenza e Verona) e la provincia di Mantova.</w:t>
      </w:r>
    </w:p>
    <w:p w:rsidR="00715464" w:rsidRDefault="00715464" w:rsidP="00715464">
      <w:pPr>
        <w:spacing w:after="120"/>
      </w:pPr>
      <w:r w:rsidRPr="00715464">
        <w:t>Un tale patrimonio storico-culturale e paesaggistico è la sede ideale per la realizzazione dell’ itinerario ciclo-turistico. Accanto al sedime i quasi 40 caselli e le 15 stazioni, affiancate da altri due stabili: i magazzini ferroviari ed i servizi igienici.</w:t>
      </w:r>
    </w:p>
    <w:p w:rsidR="00715464" w:rsidRDefault="00715464" w:rsidP="00715464">
      <w:pPr>
        <w:spacing w:after="120"/>
      </w:pPr>
      <w:r w:rsidRPr="00715464">
        <w:t xml:space="preserve">All’interno del Parco del Sile, nella provincia di Treviso, i primi interventi di recupero sono già iniziati e oggi sono fruibili come pista ciclabile alcuni chilometri del vecchio tracciato ferroviario. </w:t>
      </w:r>
    </w:p>
    <w:p w:rsidR="00A81AAE" w:rsidRPr="00715464" w:rsidRDefault="00A81AAE" w:rsidP="00A81AAE">
      <w:pPr>
        <w:spacing w:after="120"/>
      </w:pPr>
      <w:r>
        <w:t>ORIENTEERING Dopo il racconto sulla vita delle Cicogne bianche con le guide naturalistiche dell’Oasi , verrà consegnata una mappa dell’Oasi su cui saranno riportate alcune stazioni da trovare lungo il percorso. Esplorare i sentieri del parco grazie ad una prova di semplice orienteering permette di scoprire contenuti dell’Oasi</w:t>
      </w:r>
    </w:p>
    <w:p w:rsidR="00A81AAE" w:rsidRDefault="00A81AAE" w:rsidP="00715464">
      <w:pPr>
        <w:spacing w:after="120"/>
      </w:pPr>
    </w:p>
    <w:p w:rsidR="00B551E4" w:rsidRDefault="00B551E4" w:rsidP="00B551E4">
      <w:pPr>
        <w:spacing w:after="0" w:line="240" w:lineRule="auto"/>
      </w:pPr>
    </w:p>
    <w:p w:rsidR="00A81AAE" w:rsidRPr="00A81AAE" w:rsidRDefault="00A81AAE" w:rsidP="00A81AAE">
      <w:pPr>
        <w:pStyle w:val="Paragrafoelenco"/>
        <w:spacing w:after="0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SECONDO </w:t>
      </w:r>
      <w:r w:rsidRPr="00A81AAE">
        <w:rPr>
          <w:b/>
          <w:sz w:val="32"/>
        </w:rPr>
        <w:t>ITINERARIO</w:t>
      </w:r>
    </w:p>
    <w:p w:rsidR="00AA74BE" w:rsidRPr="0021284B" w:rsidRDefault="00AA74BE" w:rsidP="00A81AAE">
      <w:pPr>
        <w:pStyle w:val="Paragrafoelenco"/>
        <w:spacing w:after="0" w:line="240" w:lineRule="auto"/>
        <w:ind w:left="284"/>
        <w:jc w:val="center"/>
        <w:rPr>
          <w:b/>
        </w:rPr>
      </w:pPr>
      <w:r w:rsidRPr="0021284B">
        <w:rPr>
          <w:b/>
        </w:rPr>
        <w:t>IN CANOA SUL SILE</w:t>
      </w:r>
      <w:r w:rsidR="002E5228">
        <w:rPr>
          <w:b/>
        </w:rPr>
        <w:t xml:space="preserve"> - </w:t>
      </w:r>
      <w:r w:rsidR="002E5228" w:rsidRPr="002E5228">
        <w:t>20 persone</w:t>
      </w:r>
    </w:p>
    <w:p w:rsidR="00B551E4" w:rsidRPr="00B551E4" w:rsidRDefault="00814409" w:rsidP="00A81AAE">
      <w:pPr>
        <w:spacing w:after="0" w:line="240" w:lineRule="auto"/>
        <w:jc w:val="center"/>
      </w:pPr>
      <w:r w:rsidRPr="00B551E4">
        <w:t xml:space="preserve">ore 9.00 </w:t>
      </w:r>
      <w:r w:rsidR="00B551E4" w:rsidRPr="00B551E4">
        <w:t>Oasi Orienteering Discesa in canoa a partire dall'Oasi</w:t>
      </w:r>
    </w:p>
    <w:p w:rsidR="00814409" w:rsidRDefault="00814409" w:rsidP="00A81AAE">
      <w:pPr>
        <w:spacing w:after="120"/>
        <w:jc w:val="center"/>
      </w:pPr>
      <w:r w:rsidRPr="00B551E4">
        <w:t>ore 10.30</w:t>
      </w:r>
      <w:r>
        <w:t xml:space="preserve"> partenza dall’Oasi per la discesa in canoa doppia </w:t>
      </w:r>
      <w:r w:rsidRPr="00B551E4">
        <w:t>- termine ore 1</w:t>
      </w:r>
      <w:r w:rsidR="002E5228">
        <w:t>2</w:t>
      </w:r>
      <w:r w:rsidRPr="00B551E4">
        <w:t>.00</w:t>
      </w:r>
    </w:p>
    <w:p w:rsidR="00A81AAE" w:rsidRPr="00715464" w:rsidRDefault="00A81AAE" w:rsidP="00A81AAE">
      <w:pPr>
        <w:spacing w:after="120"/>
      </w:pPr>
      <w:r>
        <w:t>Dopo il racconto sulla vita delle Cicogne bianche con le guide naturalistiche dell’Oasi , verrà consegnata una mappa dell’Oasi su cui saranno riportate alcune stazioni da trovare lungo il percorso. Esplorare i sentieri del parco grazie ad una prova di semplice orienteering permette di scoprire contenuti dell’Oasi</w:t>
      </w:r>
    </w:p>
    <w:p w:rsidR="00A81AAE" w:rsidRDefault="00A81AAE" w:rsidP="00A81AAE">
      <w:pPr>
        <w:pStyle w:val="Normale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>artenza dall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’imbarcadero 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“Busa di Barbasso” presso Cà del Sile in comune di Morgano con arrivo al Lago superiore di Quinto di Treviso.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partecipazione comprende una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guida e tutto l’attrezzatura necessaria allo svolgimento dell’escursione (Canoa canadese, pagaia, aiuto al galleggiamento, sacca stagna porta materiale) servizio di recupero allo sbarco.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81AAE" w:rsidRDefault="00A81AAE" w:rsidP="00A81AAE">
      <w:pPr>
        <w:pStyle w:val="NormaleWeb"/>
      </w:pP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</w:t>
      </w:r>
      <w:r w:rsidRPr="00A81AA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fiume Sile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nasce da varie risorgive distribuite tra Casacorba di Vedelago (TV) e Torreselle di Piombino Dese (PD). Scorre con una certa sinuosità da ovest verso est e, una volta bagnato </w:t>
      </w:r>
      <w:r w:rsidRPr="00A81AA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Treviso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il capoluogo della 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Marca Trevigiana, piega in direzione sud-est verso la </w:t>
      </w:r>
      <w:r w:rsidRPr="00A81AA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laguna di Venezia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>.  L’intero corso del fiume è protetto dal Parco del Fiume Sile.</w:t>
      </w:r>
      <w:r>
        <w:t xml:space="preserve"> </w:t>
      </w:r>
    </w:p>
    <w:p w:rsidR="00A81AAE" w:rsidRDefault="00A81AAE" w:rsidP="00A81AAE">
      <w:pPr>
        <w:pStyle w:val="Normale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L'itinerario fluviale, navigabile in questo tratto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ALTO CORSO 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prevalentemente con la </w:t>
      </w:r>
      <w:r w:rsidRPr="00A81AAE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canoa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si dirama lungo lo scorrere </w:t>
      </w:r>
      <w:r w:rsidRPr="00A81AAE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del Sile</w:t>
      </w:r>
      <w:r w:rsidRPr="00A81A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ambienti di raro valore naturalistico dove flora e fauna vivono in perfetto connubio trovando nella palude il loro habitat ideale. Un'area esclusiva che la popolazione trevigiana ha saputo tutelare,</w:t>
      </w:r>
    </w:p>
    <w:p w:rsidR="00A81AAE" w:rsidRPr="00A81AAE" w:rsidRDefault="00A81AAE" w:rsidP="00A81AAE">
      <w:pPr>
        <w:pStyle w:val="Normale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1AAE" w:rsidRPr="00A81AAE" w:rsidRDefault="00A81AAE" w:rsidP="00A81AAE">
      <w:pPr>
        <w:pStyle w:val="Paragrafoelenco"/>
        <w:spacing w:after="0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TERZO </w:t>
      </w:r>
      <w:r w:rsidRPr="00A81AAE">
        <w:rPr>
          <w:b/>
          <w:sz w:val="32"/>
        </w:rPr>
        <w:t>ITINERARIO</w:t>
      </w:r>
    </w:p>
    <w:p w:rsidR="00814409" w:rsidRPr="00A81AAE" w:rsidRDefault="00814409" w:rsidP="00A81AAE">
      <w:pPr>
        <w:spacing w:after="0"/>
        <w:jc w:val="center"/>
        <w:rPr>
          <w:b/>
        </w:rPr>
      </w:pPr>
      <w:r w:rsidRPr="00A81AAE">
        <w:rPr>
          <w:b/>
        </w:rPr>
        <w:t>ORIENTARSI NELLA</w:t>
      </w:r>
      <w:r w:rsidR="0021284B" w:rsidRPr="00A81AAE">
        <w:rPr>
          <w:b/>
        </w:rPr>
        <w:t xml:space="preserve"> </w:t>
      </w:r>
      <w:r w:rsidRPr="00A81AAE">
        <w:rPr>
          <w:b/>
        </w:rPr>
        <w:t>NATURA</w:t>
      </w:r>
      <w:r w:rsidR="0021284B" w:rsidRPr="00A81AAE">
        <w:rPr>
          <w:b/>
        </w:rPr>
        <w:t xml:space="preserve"> – doppio appuntamento</w:t>
      </w:r>
    </w:p>
    <w:p w:rsidR="0021284B" w:rsidRDefault="0021284B" w:rsidP="00A81AAE">
      <w:pPr>
        <w:spacing w:after="0"/>
        <w:jc w:val="center"/>
      </w:pPr>
      <w:r>
        <w:t>Ore 9.00 primo appuntamento (uniti alle canoe)</w:t>
      </w:r>
    </w:p>
    <w:p w:rsidR="00B551E4" w:rsidRDefault="00814409" w:rsidP="00A81AAE">
      <w:pPr>
        <w:spacing w:after="0"/>
        <w:jc w:val="center"/>
      </w:pPr>
      <w:r>
        <w:t>Ore 10.</w:t>
      </w:r>
      <w:r w:rsidR="0021284B">
        <w:t>3</w:t>
      </w:r>
      <w:r>
        <w:t xml:space="preserve">0 </w:t>
      </w:r>
      <w:r w:rsidR="00A81AAE">
        <w:t>secondo appuntamento</w:t>
      </w:r>
      <w:r w:rsidR="00B551E4" w:rsidRPr="00B551E4">
        <w:t xml:space="preserve"> </w:t>
      </w:r>
      <w:r w:rsidR="0021284B">
        <w:t>(uniti alle biciclette)</w:t>
      </w:r>
    </w:p>
    <w:p w:rsidR="00A81AAE" w:rsidRPr="00B551E4" w:rsidRDefault="00A81AAE" w:rsidP="00814409">
      <w:pPr>
        <w:spacing w:after="0"/>
      </w:pPr>
    </w:p>
    <w:p w:rsidR="00A62BEC" w:rsidRPr="00715464" w:rsidRDefault="00715464" w:rsidP="00715464">
      <w:pPr>
        <w:spacing w:after="120"/>
      </w:pPr>
      <w:r>
        <w:t>Dopo il racconto sulla vita delle Cicogne bianche</w:t>
      </w:r>
      <w:r w:rsidR="00A81AAE">
        <w:t xml:space="preserve"> con le guide naturalistiche dell’Oasi </w:t>
      </w:r>
      <w:r>
        <w:t>, verrà consegnata una mappa dell’Oasi su cui saranno riportate alcune stazioni da trovare lungo il percorso. Esplorare i sentieri del parco grazie ad una prova di semplice orienteering permette di scoprire contenuti dell’Oasi</w:t>
      </w:r>
    </w:p>
    <w:p w:rsidR="00715464" w:rsidRDefault="00715464" w:rsidP="00A62BEC"/>
    <w:p w:rsidR="00715464" w:rsidRDefault="00715464" w:rsidP="00A62BEC"/>
    <w:p w:rsidR="00715464" w:rsidRDefault="00715464" w:rsidP="00A62BEC"/>
    <w:p w:rsidR="00A62BEC" w:rsidRPr="00715464" w:rsidRDefault="0021284B" w:rsidP="00A62BEC">
      <w:pPr>
        <w:rPr>
          <w:highlight w:val="yellow"/>
        </w:rPr>
      </w:pPr>
      <w:r w:rsidRPr="00715464">
        <w:rPr>
          <w:highlight w:val="yellow"/>
        </w:rPr>
        <w:t>Iscrizioni: entro il giorno 31 marzo</w:t>
      </w:r>
    </w:p>
    <w:p w:rsidR="0021284B" w:rsidRDefault="0021284B" w:rsidP="00A62BEC">
      <w:r w:rsidRPr="00715464">
        <w:rPr>
          <w:highlight w:val="yellow"/>
        </w:rPr>
        <w:t xml:space="preserve">In caso di maltempo: la data è fissata per il </w:t>
      </w:r>
      <w:r w:rsidR="00715464" w:rsidRPr="00715464">
        <w:rPr>
          <w:highlight w:val="yellow"/>
        </w:rPr>
        <w:t>9 giugno</w:t>
      </w:r>
    </w:p>
    <w:p w:rsidR="002E5228" w:rsidRDefault="002E5228" w:rsidP="00A62BEC"/>
    <w:p w:rsidR="002E5228" w:rsidRDefault="002E5228" w:rsidP="00A62BEC"/>
    <w:sectPr w:rsidR="002E5228" w:rsidSect="005A5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0C" w:rsidRDefault="00906C0C" w:rsidP="00A81AAE">
      <w:pPr>
        <w:spacing w:after="0" w:line="240" w:lineRule="auto"/>
      </w:pPr>
      <w:r>
        <w:separator/>
      </w:r>
    </w:p>
  </w:endnote>
  <w:endnote w:type="continuationSeparator" w:id="0">
    <w:p w:rsidR="00906C0C" w:rsidRDefault="00906C0C" w:rsidP="00A8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AE" w:rsidRDefault="00A81A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AE" w:rsidRDefault="00A81A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AE" w:rsidRDefault="00A81A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0C" w:rsidRDefault="00906C0C" w:rsidP="00A81AAE">
      <w:pPr>
        <w:spacing w:after="0" w:line="240" w:lineRule="auto"/>
      </w:pPr>
      <w:r>
        <w:separator/>
      </w:r>
    </w:p>
  </w:footnote>
  <w:footnote w:type="continuationSeparator" w:id="0">
    <w:p w:rsidR="00906C0C" w:rsidRDefault="00906C0C" w:rsidP="00A8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AE" w:rsidRDefault="00A81A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AE" w:rsidRDefault="00A81AAE">
    <w:pPr>
      <w:pStyle w:val="Intestazione"/>
    </w:pPr>
    <w:r>
      <w:rPr>
        <w:b/>
        <w:noProof/>
        <w:sz w:val="40"/>
        <w:lang w:eastAsia="it-IT"/>
      </w:rPr>
      <w:drawing>
        <wp:inline distT="0" distB="0" distL="0" distR="0" wp14:anchorId="0699EA1C" wp14:editId="59B6EA45">
          <wp:extent cx="1590675" cy="112096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A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89" cy="112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1AAE" w:rsidRDefault="00A81A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AE" w:rsidRDefault="00A81A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B6A"/>
    <w:multiLevelType w:val="hybridMultilevel"/>
    <w:tmpl w:val="648E3AE0"/>
    <w:lvl w:ilvl="0" w:tplc="3C528FAC">
      <w:start w:val="1"/>
      <w:numFmt w:val="upperLetter"/>
      <w:lvlText w:val="%1)"/>
      <w:lvlJc w:val="left"/>
      <w:pPr>
        <w:ind w:left="64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6" w:hanging="360"/>
      </w:pPr>
    </w:lvl>
    <w:lvl w:ilvl="2" w:tplc="0410001B" w:tentative="1">
      <w:start w:val="1"/>
      <w:numFmt w:val="lowerRoman"/>
      <w:lvlText w:val="%3."/>
      <w:lvlJc w:val="right"/>
      <w:pPr>
        <w:ind w:left="7896" w:hanging="180"/>
      </w:pPr>
    </w:lvl>
    <w:lvl w:ilvl="3" w:tplc="0410000F" w:tentative="1">
      <w:start w:val="1"/>
      <w:numFmt w:val="decimal"/>
      <w:lvlText w:val="%4."/>
      <w:lvlJc w:val="left"/>
      <w:pPr>
        <w:ind w:left="8616" w:hanging="360"/>
      </w:pPr>
    </w:lvl>
    <w:lvl w:ilvl="4" w:tplc="04100019" w:tentative="1">
      <w:start w:val="1"/>
      <w:numFmt w:val="lowerLetter"/>
      <w:lvlText w:val="%5."/>
      <w:lvlJc w:val="left"/>
      <w:pPr>
        <w:ind w:left="9336" w:hanging="360"/>
      </w:pPr>
    </w:lvl>
    <w:lvl w:ilvl="5" w:tplc="0410001B" w:tentative="1">
      <w:start w:val="1"/>
      <w:numFmt w:val="lowerRoman"/>
      <w:lvlText w:val="%6."/>
      <w:lvlJc w:val="right"/>
      <w:pPr>
        <w:ind w:left="10056" w:hanging="180"/>
      </w:pPr>
    </w:lvl>
    <w:lvl w:ilvl="6" w:tplc="0410000F" w:tentative="1">
      <w:start w:val="1"/>
      <w:numFmt w:val="decimal"/>
      <w:lvlText w:val="%7."/>
      <w:lvlJc w:val="left"/>
      <w:pPr>
        <w:ind w:left="10776" w:hanging="360"/>
      </w:pPr>
    </w:lvl>
    <w:lvl w:ilvl="7" w:tplc="04100019" w:tentative="1">
      <w:start w:val="1"/>
      <w:numFmt w:val="lowerLetter"/>
      <w:lvlText w:val="%8."/>
      <w:lvlJc w:val="left"/>
      <w:pPr>
        <w:ind w:left="11496" w:hanging="360"/>
      </w:pPr>
    </w:lvl>
    <w:lvl w:ilvl="8" w:tplc="0410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55737641"/>
    <w:multiLevelType w:val="hybridMultilevel"/>
    <w:tmpl w:val="BCD85130"/>
    <w:lvl w:ilvl="0" w:tplc="DB7A9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C2178"/>
    <w:multiLevelType w:val="hybridMultilevel"/>
    <w:tmpl w:val="35AA0A04"/>
    <w:lvl w:ilvl="0" w:tplc="EBEA3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72987"/>
    <w:multiLevelType w:val="hybridMultilevel"/>
    <w:tmpl w:val="CB1E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2"/>
    <w:rsid w:val="000A2F62"/>
    <w:rsid w:val="001546C8"/>
    <w:rsid w:val="0021284B"/>
    <w:rsid w:val="002940E2"/>
    <w:rsid w:val="002E5228"/>
    <w:rsid w:val="00365DBD"/>
    <w:rsid w:val="004474A1"/>
    <w:rsid w:val="005A5384"/>
    <w:rsid w:val="006248CD"/>
    <w:rsid w:val="00683ECE"/>
    <w:rsid w:val="00715464"/>
    <w:rsid w:val="0073428B"/>
    <w:rsid w:val="007E3347"/>
    <w:rsid w:val="0080375C"/>
    <w:rsid w:val="00814409"/>
    <w:rsid w:val="00906C0C"/>
    <w:rsid w:val="009106EE"/>
    <w:rsid w:val="00A62BEC"/>
    <w:rsid w:val="00A81AAE"/>
    <w:rsid w:val="00AA74BE"/>
    <w:rsid w:val="00B551E4"/>
    <w:rsid w:val="00D67FBC"/>
    <w:rsid w:val="00E352D8"/>
    <w:rsid w:val="00FB5A7C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1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basedOn w:val="Carpredefinitoparagrafo"/>
    <w:rsid w:val="00A81AAE"/>
  </w:style>
  <w:style w:type="character" w:styleId="Enfasicorsivo">
    <w:name w:val="Emphasis"/>
    <w:basedOn w:val="Carpredefinitoparagrafo"/>
    <w:uiPriority w:val="20"/>
    <w:qFormat/>
    <w:rsid w:val="00A81AAE"/>
    <w:rPr>
      <w:i/>
      <w:iCs/>
    </w:rPr>
  </w:style>
  <w:style w:type="character" w:styleId="Enfasigrassetto">
    <w:name w:val="Strong"/>
    <w:basedOn w:val="Carpredefinitoparagrafo"/>
    <w:uiPriority w:val="22"/>
    <w:qFormat/>
    <w:rsid w:val="00A81AA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81A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1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AAE"/>
  </w:style>
  <w:style w:type="paragraph" w:styleId="Pidipagina">
    <w:name w:val="footer"/>
    <w:basedOn w:val="Normale"/>
    <w:link w:val="PidipaginaCarattere"/>
    <w:uiPriority w:val="99"/>
    <w:unhideWhenUsed/>
    <w:rsid w:val="00A81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A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1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basedOn w:val="Carpredefinitoparagrafo"/>
    <w:rsid w:val="00A81AAE"/>
  </w:style>
  <w:style w:type="character" w:styleId="Enfasicorsivo">
    <w:name w:val="Emphasis"/>
    <w:basedOn w:val="Carpredefinitoparagrafo"/>
    <w:uiPriority w:val="20"/>
    <w:qFormat/>
    <w:rsid w:val="00A81AAE"/>
    <w:rPr>
      <w:i/>
      <w:iCs/>
    </w:rPr>
  </w:style>
  <w:style w:type="character" w:styleId="Enfasigrassetto">
    <w:name w:val="Strong"/>
    <w:basedOn w:val="Carpredefinitoparagrafo"/>
    <w:uiPriority w:val="22"/>
    <w:qFormat/>
    <w:rsid w:val="00A81AA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81A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1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AAE"/>
  </w:style>
  <w:style w:type="paragraph" w:styleId="Pidipagina">
    <w:name w:val="footer"/>
    <w:basedOn w:val="Normale"/>
    <w:link w:val="PidipaginaCarattere"/>
    <w:uiPriority w:val="99"/>
    <w:unhideWhenUsed/>
    <w:rsid w:val="00A81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A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Administrator</cp:lastModifiedBy>
  <cp:revision>2</cp:revision>
  <dcterms:created xsi:type="dcterms:W3CDTF">2018-01-29T10:52:00Z</dcterms:created>
  <dcterms:modified xsi:type="dcterms:W3CDTF">2018-01-29T10:52:00Z</dcterms:modified>
</cp:coreProperties>
</file>