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91508" w14:textId="5C25A729" w:rsidR="003460E4" w:rsidRPr="00E8663B" w:rsidRDefault="00C32558" w:rsidP="003460E4">
      <w:pPr>
        <w:pBdr>
          <w:bottom w:val="single" w:sz="4" w:space="1" w:color="auto"/>
        </w:pBdr>
        <w:ind w:right="141"/>
        <w:jc w:val="center"/>
        <w:outlineLvl w:val="0"/>
        <w:rPr>
          <w:rFonts w:ascii="Arial" w:hAnsi="Arial" w:cs="Arial"/>
          <w:b/>
          <w:sz w:val="32"/>
          <w:szCs w:val="28"/>
        </w:rPr>
      </w:pPr>
      <w:r w:rsidRPr="00E8663B">
        <w:rPr>
          <w:rFonts w:ascii="Arial" w:hAnsi="Arial" w:cs="Arial"/>
          <w:b/>
          <w:sz w:val="32"/>
          <w:szCs w:val="28"/>
        </w:rPr>
        <w:t>6</w:t>
      </w:r>
      <w:r w:rsidR="003460E4" w:rsidRPr="00E8663B">
        <w:rPr>
          <w:rFonts w:ascii="Arial" w:hAnsi="Arial" w:cs="Arial"/>
          <w:b/>
          <w:sz w:val="32"/>
          <w:szCs w:val="28"/>
        </w:rPr>
        <w:t>. DIAGNOSI FUNZIONALE</w:t>
      </w:r>
    </w:p>
    <w:p w14:paraId="3008B949" w14:textId="77777777" w:rsidR="003460E4" w:rsidRPr="00E8663B" w:rsidRDefault="003460E4" w:rsidP="003460E4">
      <w:pPr>
        <w:spacing w:before="7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8663B">
        <w:rPr>
          <w:rFonts w:ascii="Arial" w:hAnsi="Arial" w:cs="Arial"/>
          <w:b/>
          <w:sz w:val="28"/>
          <w:szCs w:val="28"/>
        </w:rPr>
        <w:t>SEZIONE INFORMATIVA GENERALE</w:t>
      </w:r>
    </w:p>
    <w:p w14:paraId="59B8F637" w14:textId="77777777" w:rsidR="003460E4" w:rsidRPr="00E8663B" w:rsidRDefault="003460E4" w:rsidP="00252277">
      <w:pPr>
        <w:numPr>
          <w:ilvl w:val="0"/>
          <w:numId w:val="1"/>
        </w:numPr>
        <w:tabs>
          <w:tab w:val="clear" w:pos="540"/>
          <w:tab w:val="left" w:pos="180"/>
          <w:tab w:val="num" w:pos="360"/>
          <w:tab w:val="right" w:leader="dot" w:pos="8931"/>
        </w:tabs>
        <w:overflowPunct/>
        <w:autoSpaceDE/>
        <w:autoSpaceDN/>
        <w:adjustRightInd/>
        <w:spacing w:before="600"/>
        <w:ind w:left="539" w:hanging="539"/>
        <w:textAlignment w:val="auto"/>
        <w:rPr>
          <w:rFonts w:ascii="Arial" w:hAnsi="Arial" w:cs="Arial"/>
          <w:b/>
        </w:rPr>
      </w:pPr>
      <w:r w:rsidRPr="00E8663B">
        <w:rPr>
          <w:rFonts w:ascii="Arial" w:hAnsi="Arial" w:cs="Arial"/>
          <w:b/>
        </w:rPr>
        <w:t xml:space="preserve">DATA DI COMPILAZIONE </w:t>
      </w:r>
      <w:r w:rsidRPr="00E8663B">
        <w:rPr>
          <w:rFonts w:ascii="Arial" w:hAnsi="Arial" w:cs="Arial"/>
        </w:rPr>
        <w:tab/>
      </w:r>
    </w:p>
    <w:p w14:paraId="27CA8DE0" w14:textId="77777777" w:rsidR="003460E4" w:rsidRPr="00E8663B" w:rsidRDefault="003460E4" w:rsidP="00252277">
      <w:pPr>
        <w:numPr>
          <w:ilvl w:val="0"/>
          <w:numId w:val="1"/>
        </w:numPr>
        <w:tabs>
          <w:tab w:val="clear" w:pos="540"/>
          <w:tab w:val="num" w:pos="360"/>
          <w:tab w:val="right" w:leader="dot" w:pos="8931"/>
        </w:tabs>
        <w:overflowPunct/>
        <w:autoSpaceDE/>
        <w:autoSpaceDN/>
        <w:adjustRightInd/>
        <w:spacing w:before="480"/>
        <w:ind w:left="539" w:hanging="539"/>
        <w:textAlignment w:val="auto"/>
        <w:rPr>
          <w:rFonts w:ascii="Arial" w:hAnsi="Arial" w:cs="Arial"/>
          <w:b/>
        </w:rPr>
      </w:pPr>
      <w:r w:rsidRPr="00E8663B">
        <w:rPr>
          <w:rFonts w:ascii="Arial" w:hAnsi="Arial" w:cs="Arial"/>
          <w:b/>
        </w:rPr>
        <w:t>DATI ANAGRAFICI</w:t>
      </w:r>
    </w:p>
    <w:p w14:paraId="20B18173" w14:textId="77777777" w:rsidR="003460E4" w:rsidRPr="00E8663B" w:rsidRDefault="003460E4" w:rsidP="003460E4">
      <w:pPr>
        <w:tabs>
          <w:tab w:val="right" w:leader="dot" w:pos="8931"/>
        </w:tabs>
        <w:spacing w:before="120"/>
        <w:rPr>
          <w:rFonts w:ascii="Arial" w:hAnsi="Arial" w:cs="Arial"/>
        </w:rPr>
      </w:pPr>
      <w:r w:rsidRPr="00E8663B">
        <w:rPr>
          <w:rFonts w:ascii="Arial" w:hAnsi="Arial" w:cs="Arial"/>
        </w:rPr>
        <w:t xml:space="preserve">COGNOME </w:t>
      </w:r>
      <w:r w:rsidRPr="00E8663B">
        <w:rPr>
          <w:rFonts w:ascii="Arial" w:hAnsi="Arial" w:cs="Arial"/>
        </w:rPr>
        <w:tab/>
      </w:r>
    </w:p>
    <w:p w14:paraId="54BFDFA9" w14:textId="77777777" w:rsidR="003460E4" w:rsidRPr="00E8663B" w:rsidRDefault="003460E4" w:rsidP="003460E4">
      <w:pPr>
        <w:tabs>
          <w:tab w:val="right" w:leader="dot" w:pos="8931"/>
        </w:tabs>
        <w:spacing w:before="120"/>
        <w:rPr>
          <w:rFonts w:ascii="Arial" w:hAnsi="Arial" w:cs="Arial"/>
        </w:rPr>
      </w:pPr>
      <w:r w:rsidRPr="00E8663B">
        <w:rPr>
          <w:rFonts w:ascii="Arial" w:hAnsi="Arial" w:cs="Arial"/>
        </w:rPr>
        <w:t xml:space="preserve">NOME </w:t>
      </w:r>
      <w:r w:rsidRPr="00E8663B">
        <w:rPr>
          <w:rFonts w:ascii="Arial" w:hAnsi="Arial" w:cs="Arial"/>
        </w:rPr>
        <w:tab/>
      </w:r>
    </w:p>
    <w:p w14:paraId="5FF429CA" w14:textId="77777777" w:rsidR="003460E4" w:rsidRPr="00E8663B" w:rsidRDefault="003460E4" w:rsidP="003460E4">
      <w:pPr>
        <w:tabs>
          <w:tab w:val="right" w:leader="dot" w:pos="8931"/>
        </w:tabs>
        <w:spacing w:before="120"/>
        <w:rPr>
          <w:rFonts w:ascii="Arial" w:hAnsi="Arial" w:cs="Arial"/>
        </w:rPr>
      </w:pPr>
      <w:r w:rsidRPr="00E8663B">
        <w:rPr>
          <w:rFonts w:ascii="Arial" w:hAnsi="Arial" w:cs="Arial"/>
        </w:rPr>
        <w:t xml:space="preserve">DATA DI NASCITA </w:t>
      </w:r>
      <w:r w:rsidRPr="00E8663B">
        <w:rPr>
          <w:rFonts w:ascii="Arial" w:hAnsi="Arial" w:cs="Arial"/>
        </w:rPr>
        <w:tab/>
      </w:r>
    </w:p>
    <w:p w14:paraId="34F40A97" w14:textId="77777777" w:rsidR="003460E4" w:rsidRPr="00E8663B" w:rsidRDefault="003460E4" w:rsidP="003460E4">
      <w:pPr>
        <w:tabs>
          <w:tab w:val="right" w:leader="dot" w:pos="8931"/>
        </w:tabs>
        <w:spacing w:before="120"/>
        <w:outlineLvl w:val="0"/>
        <w:rPr>
          <w:rFonts w:ascii="Arial" w:hAnsi="Arial" w:cs="Arial"/>
        </w:rPr>
      </w:pPr>
      <w:r w:rsidRPr="00E8663B">
        <w:rPr>
          <w:rFonts w:ascii="Arial" w:hAnsi="Arial" w:cs="Arial"/>
        </w:rPr>
        <w:t xml:space="preserve">LUOGO DI NASCITA </w:t>
      </w:r>
      <w:r w:rsidRPr="00E8663B">
        <w:rPr>
          <w:rFonts w:ascii="Arial" w:hAnsi="Arial" w:cs="Arial"/>
        </w:rPr>
        <w:tab/>
      </w:r>
    </w:p>
    <w:p w14:paraId="11472564" w14:textId="77777777" w:rsidR="003460E4" w:rsidRPr="00E8663B" w:rsidRDefault="003460E4" w:rsidP="003460E4">
      <w:pPr>
        <w:tabs>
          <w:tab w:val="right" w:leader="dot" w:pos="8931"/>
        </w:tabs>
        <w:spacing w:before="120"/>
        <w:rPr>
          <w:rFonts w:ascii="Arial" w:hAnsi="Arial" w:cs="Arial"/>
        </w:rPr>
      </w:pPr>
      <w:r w:rsidRPr="00E8663B">
        <w:rPr>
          <w:rFonts w:ascii="Arial" w:hAnsi="Arial" w:cs="Arial"/>
        </w:rPr>
        <w:t xml:space="preserve">RESIDENZA </w:t>
      </w:r>
      <w:r w:rsidRPr="00E8663B">
        <w:rPr>
          <w:rFonts w:ascii="Arial" w:hAnsi="Arial" w:cs="Arial"/>
        </w:rPr>
        <w:tab/>
      </w:r>
    </w:p>
    <w:p w14:paraId="71721B55" w14:textId="77777777" w:rsidR="003460E4" w:rsidRPr="00E8663B" w:rsidRDefault="003460E4" w:rsidP="003460E4">
      <w:pPr>
        <w:tabs>
          <w:tab w:val="right" w:leader="dot" w:pos="8931"/>
        </w:tabs>
        <w:spacing w:before="120"/>
        <w:rPr>
          <w:rFonts w:ascii="Arial" w:hAnsi="Arial" w:cs="Arial"/>
        </w:rPr>
      </w:pPr>
      <w:r w:rsidRPr="00E8663B">
        <w:rPr>
          <w:rFonts w:ascii="Arial" w:hAnsi="Arial" w:cs="Arial"/>
        </w:rPr>
        <w:t xml:space="preserve">INDIRIZZO </w:t>
      </w:r>
      <w:r w:rsidRPr="00E8663B">
        <w:rPr>
          <w:rFonts w:ascii="Arial" w:hAnsi="Arial" w:cs="Arial"/>
        </w:rPr>
        <w:tab/>
      </w:r>
    </w:p>
    <w:p w14:paraId="418F79F3" w14:textId="77777777" w:rsidR="003460E4" w:rsidRPr="00E8663B" w:rsidRDefault="003460E4" w:rsidP="003460E4">
      <w:pPr>
        <w:tabs>
          <w:tab w:val="right" w:leader="dot" w:pos="8931"/>
        </w:tabs>
        <w:spacing w:before="120"/>
        <w:rPr>
          <w:rFonts w:ascii="Arial" w:hAnsi="Arial" w:cs="Arial"/>
        </w:rPr>
      </w:pPr>
      <w:r w:rsidRPr="00E8663B">
        <w:rPr>
          <w:rFonts w:ascii="Arial" w:hAnsi="Arial" w:cs="Arial"/>
        </w:rPr>
        <w:t xml:space="preserve">TELEFONO </w:t>
      </w:r>
      <w:r w:rsidRPr="00E8663B">
        <w:rPr>
          <w:rFonts w:ascii="Arial" w:hAnsi="Arial" w:cs="Arial"/>
        </w:rPr>
        <w:tab/>
      </w:r>
    </w:p>
    <w:p w14:paraId="384632AC" w14:textId="77777777" w:rsidR="003460E4" w:rsidRPr="00E8663B" w:rsidRDefault="003460E4" w:rsidP="00252277">
      <w:pPr>
        <w:numPr>
          <w:ilvl w:val="0"/>
          <w:numId w:val="1"/>
        </w:numPr>
        <w:tabs>
          <w:tab w:val="clear" w:pos="540"/>
          <w:tab w:val="num" w:pos="360"/>
          <w:tab w:val="right" w:leader="dot" w:pos="8931"/>
        </w:tabs>
        <w:overflowPunct/>
        <w:autoSpaceDE/>
        <w:autoSpaceDN/>
        <w:adjustRightInd/>
        <w:spacing w:before="480"/>
        <w:ind w:left="539" w:hanging="539"/>
        <w:textAlignment w:val="auto"/>
        <w:rPr>
          <w:rFonts w:ascii="Arial" w:hAnsi="Arial" w:cs="Arial"/>
          <w:b/>
        </w:rPr>
      </w:pPr>
      <w:r w:rsidRPr="00E8663B">
        <w:rPr>
          <w:rFonts w:ascii="Arial" w:hAnsi="Arial" w:cs="Arial"/>
          <w:b/>
        </w:rPr>
        <w:t>SINTESI DIAGNOSTICA (codice ICD-10)</w:t>
      </w:r>
    </w:p>
    <w:p w14:paraId="7812D0B0" w14:textId="77777777" w:rsidR="003460E4" w:rsidRPr="00E8663B" w:rsidRDefault="003460E4" w:rsidP="003460E4">
      <w:pPr>
        <w:tabs>
          <w:tab w:val="right" w:leader="dot" w:pos="4395"/>
          <w:tab w:val="left" w:pos="6096"/>
          <w:tab w:val="right" w:leader="dot" w:pos="8931"/>
        </w:tabs>
        <w:spacing w:before="120"/>
        <w:jc w:val="both"/>
        <w:rPr>
          <w:rFonts w:ascii="Arial" w:hAnsi="Arial" w:cs="Arial"/>
        </w:rPr>
      </w:pPr>
      <w:r w:rsidRPr="00E8663B">
        <w:rPr>
          <w:rFonts w:ascii="Arial" w:hAnsi="Arial" w:cs="Arial"/>
        </w:rPr>
        <w:t>1.</w:t>
      </w:r>
      <w:r w:rsidRPr="00E8663B">
        <w:rPr>
          <w:rFonts w:ascii="Arial" w:hAnsi="Arial" w:cs="Arial"/>
        </w:rPr>
        <w:tab/>
      </w:r>
      <w:r w:rsidRPr="00E8663B">
        <w:rPr>
          <w:rFonts w:ascii="Arial" w:hAnsi="Arial" w:cs="Arial"/>
        </w:rPr>
        <w:tab/>
        <w:t xml:space="preserve">Codice ICD : </w:t>
      </w:r>
      <w:r w:rsidRPr="00E8663B">
        <w:rPr>
          <w:rFonts w:ascii="Arial" w:hAnsi="Arial" w:cs="Arial"/>
        </w:rPr>
        <w:tab/>
      </w:r>
    </w:p>
    <w:p w14:paraId="04DCF8D6" w14:textId="77777777" w:rsidR="003460E4" w:rsidRPr="00E8663B" w:rsidRDefault="003460E4" w:rsidP="003460E4">
      <w:pPr>
        <w:tabs>
          <w:tab w:val="right" w:leader="dot" w:pos="4395"/>
          <w:tab w:val="left" w:pos="6096"/>
          <w:tab w:val="right" w:leader="dot" w:pos="8931"/>
        </w:tabs>
        <w:spacing w:before="60"/>
        <w:jc w:val="both"/>
        <w:rPr>
          <w:rFonts w:ascii="Arial" w:hAnsi="Arial" w:cs="Arial"/>
        </w:rPr>
      </w:pPr>
      <w:r w:rsidRPr="00E8663B">
        <w:rPr>
          <w:rFonts w:ascii="Arial" w:hAnsi="Arial" w:cs="Arial"/>
        </w:rPr>
        <w:t>2.</w:t>
      </w:r>
      <w:r w:rsidRPr="00E8663B">
        <w:rPr>
          <w:rFonts w:ascii="Arial" w:hAnsi="Arial" w:cs="Arial"/>
        </w:rPr>
        <w:tab/>
      </w:r>
      <w:r w:rsidRPr="00E8663B">
        <w:rPr>
          <w:rFonts w:ascii="Arial" w:hAnsi="Arial" w:cs="Arial"/>
        </w:rPr>
        <w:tab/>
        <w:t xml:space="preserve">Codice ICD : </w:t>
      </w:r>
      <w:r w:rsidRPr="00E8663B">
        <w:rPr>
          <w:rFonts w:ascii="Arial" w:hAnsi="Arial" w:cs="Arial"/>
        </w:rPr>
        <w:tab/>
      </w:r>
    </w:p>
    <w:p w14:paraId="2C42D7D3" w14:textId="77777777" w:rsidR="003460E4" w:rsidRPr="00E8663B" w:rsidRDefault="003460E4" w:rsidP="003460E4">
      <w:pPr>
        <w:tabs>
          <w:tab w:val="right" w:leader="dot" w:pos="4395"/>
          <w:tab w:val="left" w:pos="6096"/>
          <w:tab w:val="right" w:leader="dot" w:pos="8931"/>
        </w:tabs>
        <w:spacing w:before="60"/>
        <w:jc w:val="both"/>
        <w:rPr>
          <w:rFonts w:ascii="Arial" w:hAnsi="Arial" w:cs="Arial"/>
        </w:rPr>
      </w:pPr>
      <w:r w:rsidRPr="00E8663B">
        <w:rPr>
          <w:rFonts w:ascii="Arial" w:hAnsi="Arial" w:cs="Arial"/>
        </w:rPr>
        <w:t>3.</w:t>
      </w:r>
      <w:r w:rsidRPr="00E8663B">
        <w:rPr>
          <w:rFonts w:ascii="Arial" w:hAnsi="Arial" w:cs="Arial"/>
        </w:rPr>
        <w:tab/>
      </w:r>
      <w:r w:rsidRPr="00E8663B">
        <w:rPr>
          <w:rFonts w:ascii="Arial" w:hAnsi="Arial" w:cs="Arial"/>
        </w:rPr>
        <w:tab/>
        <w:t xml:space="preserve">Codice ICD : </w:t>
      </w:r>
      <w:r w:rsidRPr="00E8663B">
        <w:rPr>
          <w:rFonts w:ascii="Arial" w:hAnsi="Arial" w:cs="Arial"/>
        </w:rPr>
        <w:tab/>
      </w:r>
    </w:p>
    <w:p w14:paraId="1B5E8854" w14:textId="77777777" w:rsidR="003460E4" w:rsidRPr="00E8663B" w:rsidRDefault="003460E4" w:rsidP="003460E4">
      <w:pPr>
        <w:tabs>
          <w:tab w:val="right" w:leader="dot" w:pos="4395"/>
          <w:tab w:val="left" w:pos="6096"/>
          <w:tab w:val="right" w:leader="dot" w:pos="8931"/>
        </w:tabs>
        <w:spacing w:before="60"/>
        <w:jc w:val="both"/>
        <w:rPr>
          <w:rFonts w:ascii="Arial" w:hAnsi="Arial" w:cs="Arial"/>
        </w:rPr>
      </w:pPr>
      <w:r w:rsidRPr="00E8663B">
        <w:rPr>
          <w:rFonts w:ascii="Arial" w:hAnsi="Arial" w:cs="Arial"/>
        </w:rPr>
        <w:t>4.</w:t>
      </w:r>
      <w:r w:rsidRPr="00E8663B">
        <w:rPr>
          <w:rFonts w:ascii="Arial" w:hAnsi="Arial" w:cs="Arial"/>
        </w:rPr>
        <w:tab/>
      </w:r>
      <w:r w:rsidRPr="00E8663B">
        <w:rPr>
          <w:rFonts w:ascii="Arial" w:hAnsi="Arial" w:cs="Arial"/>
        </w:rPr>
        <w:tab/>
        <w:t xml:space="preserve">Codice ICD : </w:t>
      </w:r>
      <w:r w:rsidRPr="00E8663B">
        <w:rPr>
          <w:rFonts w:ascii="Arial" w:hAnsi="Arial" w:cs="Arial"/>
        </w:rPr>
        <w:tab/>
      </w:r>
    </w:p>
    <w:p w14:paraId="14A0CDB8" w14:textId="77777777" w:rsidR="003460E4" w:rsidRPr="00E8663B" w:rsidRDefault="003460E4" w:rsidP="003460E4">
      <w:pPr>
        <w:tabs>
          <w:tab w:val="right" w:leader="dot" w:pos="4395"/>
          <w:tab w:val="left" w:pos="6096"/>
          <w:tab w:val="right" w:leader="dot" w:pos="8931"/>
        </w:tabs>
        <w:spacing w:before="60"/>
        <w:jc w:val="both"/>
        <w:rPr>
          <w:rFonts w:ascii="Arial" w:hAnsi="Arial" w:cs="Arial"/>
        </w:rPr>
      </w:pPr>
      <w:r w:rsidRPr="00E8663B">
        <w:rPr>
          <w:rFonts w:ascii="Arial" w:hAnsi="Arial" w:cs="Arial"/>
        </w:rPr>
        <w:t>5.</w:t>
      </w:r>
      <w:r w:rsidRPr="00E8663B">
        <w:rPr>
          <w:rFonts w:ascii="Arial" w:hAnsi="Arial" w:cs="Arial"/>
        </w:rPr>
        <w:tab/>
      </w:r>
      <w:r w:rsidRPr="00E8663B">
        <w:rPr>
          <w:rFonts w:ascii="Arial" w:hAnsi="Arial" w:cs="Arial"/>
        </w:rPr>
        <w:tab/>
        <w:t xml:space="preserve">Codice ICD : </w:t>
      </w:r>
      <w:r w:rsidRPr="00E8663B">
        <w:rPr>
          <w:rFonts w:ascii="Arial" w:hAnsi="Arial" w:cs="Arial"/>
        </w:rPr>
        <w:tab/>
      </w:r>
    </w:p>
    <w:p w14:paraId="7800BF17" w14:textId="77777777" w:rsidR="003460E4" w:rsidRPr="00E8663B" w:rsidRDefault="003460E4" w:rsidP="00252277">
      <w:pPr>
        <w:numPr>
          <w:ilvl w:val="0"/>
          <w:numId w:val="1"/>
        </w:numPr>
        <w:tabs>
          <w:tab w:val="clear" w:pos="540"/>
          <w:tab w:val="num" w:pos="360"/>
          <w:tab w:val="right" w:leader="dot" w:pos="8931"/>
        </w:tabs>
        <w:overflowPunct/>
        <w:autoSpaceDE/>
        <w:autoSpaceDN/>
        <w:adjustRightInd/>
        <w:spacing w:before="480"/>
        <w:ind w:left="539" w:hanging="539"/>
        <w:textAlignment w:val="auto"/>
        <w:rPr>
          <w:rFonts w:ascii="Arial" w:hAnsi="Arial" w:cs="Arial"/>
          <w:b/>
        </w:rPr>
      </w:pPr>
      <w:r w:rsidRPr="00E8663B">
        <w:rPr>
          <w:rFonts w:ascii="Arial" w:hAnsi="Arial" w:cs="Arial"/>
          <w:b/>
        </w:rPr>
        <w:t>CURRICOLO SANITARIO, RIABILITATIVO E SOCIALE</w:t>
      </w:r>
    </w:p>
    <w:p w14:paraId="4FAFDED9" w14:textId="77777777" w:rsidR="003460E4" w:rsidRPr="00E8663B" w:rsidRDefault="003460E4" w:rsidP="003460E4">
      <w:pPr>
        <w:tabs>
          <w:tab w:val="right" w:leader="dot" w:pos="8931"/>
        </w:tabs>
        <w:spacing w:before="120"/>
        <w:jc w:val="both"/>
        <w:rPr>
          <w:rFonts w:ascii="Arial" w:hAnsi="Arial" w:cs="Arial"/>
        </w:rPr>
      </w:pPr>
      <w:r w:rsidRPr="00E8663B">
        <w:rPr>
          <w:rFonts w:ascii="Arial" w:hAnsi="Arial" w:cs="Arial"/>
        </w:rPr>
        <w:tab/>
      </w:r>
    </w:p>
    <w:p w14:paraId="290510A9" w14:textId="77777777" w:rsidR="003460E4" w:rsidRPr="00E8663B" w:rsidRDefault="003460E4" w:rsidP="003460E4">
      <w:pPr>
        <w:tabs>
          <w:tab w:val="right" w:leader="dot" w:pos="8931"/>
        </w:tabs>
        <w:spacing w:before="120"/>
        <w:jc w:val="both"/>
        <w:rPr>
          <w:rFonts w:ascii="Arial" w:hAnsi="Arial" w:cs="Arial"/>
        </w:rPr>
      </w:pPr>
      <w:r w:rsidRPr="00E8663B">
        <w:rPr>
          <w:rFonts w:ascii="Arial" w:hAnsi="Arial" w:cs="Arial"/>
        </w:rPr>
        <w:tab/>
      </w:r>
    </w:p>
    <w:p w14:paraId="425CF777" w14:textId="77777777" w:rsidR="003460E4" w:rsidRPr="00E8663B" w:rsidRDefault="003460E4" w:rsidP="003460E4">
      <w:pPr>
        <w:tabs>
          <w:tab w:val="right" w:leader="dot" w:pos="8931"/>
        </w:tabs>
        <w:spacing w:before="120"/>
        <w:jc w:val="both"/>
        <w:rPr>
          <w:rFonts w:ascii="Arial" w:hAnsi="Arial" w:cs="Arial"/>
        </w:rPr>
      </w:pPr>
      <w:r w:rsidRPr="00E8663B">
        <w:rPr>
          <w:rFonts w:ascii="Arial" w:hAnsi="Arial" w:cs="Arial"/>
        </w:rPr>
        <w:tab/>
      </w:r>
    </w:p>
    <w:p w14:paraId="038E626E" w14:textId="77777777" w:rsidR="003460E4" w:rsidRPr="00E8663B" w:rsidRDefault="003460E4" w:rsidP="003460E4">
      <w:pPr>
        <w:tabs>
          <w:tab w:val="right" w:leader="dot" w:pos="8931"/>
        </w:tabs>
        <w:jc w:val="center"/>
        <w:rPr>
          <w:rFonts w:ascii="Arial" w:hAnsi="Arial" w:cs="Arial"/>
          <w:b/>
          <w:sz w:val="22"/>
          <w:szCs w:val="22"/>
        </w:rPr>
      </w:pPr>
    </w:p>
    <w:p w14:paraId="0862D368" w14:textId="77777777" w:rsidR="003460E4" w:rsidRPr="00E8663B" w:rsidRDefault="003460E4" w:rsidP="003460E4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E8663B">
        <w:rPr>
          <w:rFonts w:ascii="Arial" w:hAnsi="Arial" w:cs="Arial"/>
          <w:b/>
          <w:sz w:val="28"/>
          <w:szCs w:val="28"/>
        </w:rPr>
        <w:br w:type="page"/>
      </w:r>
      <w:r w:rsidRPr="00E8663B">
        <w:rPr>
          <w:rFonts w:ascii="Arial" w:hAnsi="Arial" w:cs="Arial"/>
          <w:b/>
          <w:sz w:val="28"/>
          <w:szCs w:val="28"/>
        </w:rPr>
        <w:lastRenderedPageBreak/>
        <w:t>1) AREA COGNITIVA E DELL’APPRENDIMENTO</w:t>
      </w:r>
    </w:p>
    <w:tbl>
      <w:tblPr>
        <w:tblW w:w="9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9"/>
        <w:gridCol w:w="510"/>
        <w:gridCol w:w="510"/>
        <w:gridCol w:w="510"/>
        <w:gridCol w:w="510"/>
        <w:gridCol w:w="510"/>
        <w:gridCol w:w="510"/>
        <w:gridCol w:w="512"/>
      </w:tblGrid>
      <w:tr w:rsidR="003460E4" w:rsidRPr="00E8663B" w14:paraId="3AF66B98" w14:textId="77777777" w:rsidTr="00431716">
        <w:trPr>
          <w:trHeight w:val="340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254EE29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FUNZIONI CORPOREE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F416946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B7055C2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F96B737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3FF7440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A1B88BA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D591A5E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E5556F9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9</w:t>
            </w:r>
          </w:p>
        </w:tc>
      </w:tr>
      <w:tr w:rsidR="003460E4" w:rsidRPr="00E8663B" w14:paraId="163A6E02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8A7798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b114 </w:t>
            </w:r>
            <w:r w:rsidRPr="00E8663B">
              <w:rPr>
                <w:rFonts w:ascii="Arial" w:hAnsi="Arial" w:cs="Arial"/>
              </w:rPr>
              <w:t>Funzioni dell’orientamento</w:t>
            </w:r>
          </w:p>
        </w:tc>
        <w:tc>
          <w:tcPr>
            <w:tcW w:w="3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1ABFB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EECADF1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9B0CFB" w14:textId="77777777" w:rsidR="003460E4" w:rsidRPr="00E8663B" w:rsidRDefault="003460E4" w:rsidP="00431716">
            <w:pPr>
              <w:ind w:left="510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b1140 </w:t>
            </w:r>
            <w:r w:rsidRPr="00E8663B">
              <w:rPr>
                <w:rFonts w:ascii="Arial" w:hAnsi="Arial" w:cs="Arial"/>
              </w:rPr>
              <w:t>Funzioni dell’orientamento rispetto al tempo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DD34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ADFE7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7E84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65FB5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786C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EAA622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842E3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943C9B1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D9F3D4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b1141 </w:t>
            </w:r>
            <w:r w:rsidRPr="00E8663B">
              <w:rPr>
                <w:rFonts w:ascii="Arial" w:hAnsi="Arial" w:cs="Arial"/>
              </w:rPr>
              <w:t>Funzioni dell’orientamento rispetto al luogo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C00D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68A5A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A89D7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AD99E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F4F05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4AB1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3A23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3813DE0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9D4260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b117 </w:t>
            </w:r>
            <w:r w:rsidRPr="00E8663B">
              <w:rPr>
                <w:rFonts w:ascii="Arial" w:hAnsi="Arial" w:cs="Arial"/>
              </w:rPr>
              <w:t>Funzioni intellettive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823C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09CD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EF73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F01E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77C2B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6E11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6290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0FDA7A58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2F7AAA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b130 </w:t>
            </w:r>
            <w:r w:rsidRPr="00E8663B">
              <w:rPr>
                <w:rFonts w:ascii="Arial" w:hAnsi="Arial" w:cs="Arial"/>
              </w:rPr>
              <w:t>Funzioni dell’energia e delle pulsioni</w:t>
            </w:r>
          </w:p>
        </w:tc>
        <w:tc>
          <w:tcPr>
            <w:tcW w:w="3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19FC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3BC60D5B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944388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b1301 </w:t>
            </w:r>
            <w:r w:rsidRPr="00E8663B">
              <w:rPr>
                <w:rFonts w:ascii="Arial" w:hAnsi="Arial" w:cs="Arial"/>
              </w:rPr>
              <w:t>Motivazione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F8FC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B70D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D43CF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32F82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64A0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832DD5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63051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FA3FA30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FB2E08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b1304 </w:t>
            </w:r>
            <w:r w:rsidRPr="00E8663B">
              <w:rPr>
                <w:rFonts w:ascii="Arial" w:hAnsi="Arial" w:cs="Arial"/>
              </w:rPr>
              <w:t>Controllo degli impulsi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1B7C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953DF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7613C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E283B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451C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215B9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C2863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F2A08A2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C1C4B3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>b140</w:t>
            </w:r>
            <w:r w:rsidRPr="00E8663B">
              <w:rPr>
                <w:rFonts w:ascii="Arial" w:hAnsi="Arial" w:cs="Arial"/>
              </w:rPr>
              <w:t xml:space="preserve"> Funzioni dell’attenzione</w:t>
            </w:r>
          </w:p>
        </w:tc>
        <w:tc>
          <w:tcPr>
            <w:tcW w:w="3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3E8E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380841B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9A0338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b1400 </w:t>
            </w:r>
            <w:r w:rsidRPr="00E8663B">
              <w:rPr>
                <w:rFonts w:ascii="Arial" w:hAnsi="Arial" w:cs="Arial"/>
              </w:rPr>
              <w:t>Mantenimento dell’attenzione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A696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2ADAE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1CB02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9DA99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81051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E06E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B657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66F34F4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90602" w14:textId="77777777" w:rsidR="003460E4" w:rsidRPr="00E8663B" w:rsidRDefault="003460E4" w:rsidP="00431716">
            <w:pPr>
              <w:ind w:left="510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b1401 </w:t>
            </w:r>
            <w:r w:rsidRPr="00E8663B">
              <w:rPr>
                <w:rFonts w:ascii="Arial" w:hAnsi="Arial" w:cs="Arial"/>
              </w:rPr>
              <w:t>Spostamento dell’attenzione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83A7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8BD5B" w14:textId="77777777" w:rsidR="003460E4" w:rsidRPr="00E8663B" w:rsidRDefault="003460E4" w:rsidP="00431716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850DC6" w14:textId="77777777" w:rsidR="003460E4" w:rsidRPr="00E8663B" w:rsidRDefault="003460E4" w:rsidP="00431716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6E23DE" w14:textId="77777777" w:rsidR="003460E4" w:rsidRPr="00E8663B" w:rsidRDefault="003460E4" w:rsidP="00431716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2EBAA" w14:textId="77777777" w:rsidR="003460E4" w:rsidRPr="00E8663B" w:rsidRDefault="003460E4" w:rsidP="00431716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F7C7E1" w14:textId="77777777" w:rsidR="003460E4" w:rsidRPr="00E8663B" w:rsidRDefault="003460E4" w:rsidP="00431716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BBC487" w14:textId="77777777" w:rsidR="003460E4" w:rsidRPr="00E8663B" w:rsidRDefault="003460E4" w:rsidP="00431716">
            <w:pPr>
              <w:ind w:firstLine="708"/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72F7BF1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4F3A2D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b1402 </w:t>
            </w:r>
            <w:r w:rsidRPr="00E8663B">
              <w:rPr>
                <w:rFonts w:ascii="Arial" w:hAnsi="Arial" w:cs="Arial"/>
              </w:rPr>
              <w:t>Distribuzione dell’attenzione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7996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44E21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A1F50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42E13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C5FD1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8BA24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6DDD48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31279785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B27CCF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b1403 </w:t>
            </w:r>
            <w:r w:rsidRPr="00E8663B">
              <w:rPr>
                <w:rFonts w:ascii="Arial" w:hAnsi="Arial" w:cs="Arial"/>
              </w:rPr>
              <w:t>Condivisione dell’attenzione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AC3C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E5741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A2BB0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ED788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36628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B6DF24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F4CB4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56E00B9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ECA7A6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b144 </w:t>
            </w:r>
            <w:r w:rsidRPr="00E8663B">
              <w:rPr>
                <w:rFonts w:ascii="Arial" w:hAnsi="Arial" w:cs="Arial"/>
              </w:rPr>
              <w:t>Funzioni della memoria</w:t>
            </w:r>
          </w:p>
        </w:tc>
        <w:tc>
          <w:tcPr>
            <w:tcW w:w="3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87F7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B55EF2A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1E778D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b1440 </w:t>
            </w:r>
            <w:r w:rsidRPr="00E8663B">
              <w:rPr>
                <w:rFonts w:ascii="Arial" w:hAnsi="Arial" w:cs="Arial"/>
              </w:rPr>
              <w:t>Memoria a breve termine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D147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680F6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24806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5F6F1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34FC7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0C5ABB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5A0A9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B542F76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C51F10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b1441 </w:t>
            </w:r>
            <w:r w:rsidRPr="00E8663B">
              <w:rPr>
                <w:rFonts w:ascii="Arial" w:hAnsi="Arial" w:cs="Arial"/>
              </w:rPr>
              <w:t>Memoria a lungo termine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5659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6C48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BDEF6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6B24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19EB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738FC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608ED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C75A975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AD908C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b1442 </w:t>
            </w:r>
            <w:r w:rsidRPr="00E8663B">
              <w:rPr>
                <w:rFonts w:ascii="Arial" w:hAnsi="Arial" w:cs="Arial"/>
              </w:rPr>
              <w:t>Recupero ed elaborazione della memoria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EF3B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27CD4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AFFE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38E67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EF168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83F75E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9B28B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C962F70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F2B116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b160 </w:t>
            </w:r>
            <w:r w:rsidRPr="00E8663B">
              <w:rPr>
                <w:rFonts w:ascii="Arial" w:hAnsi="Arial" w:cs="Arial"/>
              </w:rPr>
              <w:t>Funzioni del pensiero</w:t>
            </w:r>
          </w:p>
        </w:tc>
        <w:tc>
          <w:tcPr>
            <w:tcW w:w="3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0930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B53AEFD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A6D419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b1602 </w:t>
            </w:r>
            <w:r w:rsidRPr="00E8663B">
              <w:rPr>
                <w:rFonts w:ascii="Arial" w:hAnsi="Arial" w:cs="Arial"/>
              </w:rPr>
              <w:t>Contenuto del pensiero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3990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B2622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6B7BD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7B61A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5EA02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33FFD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EB4F7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676CC6C0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6D134D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b1603 </w:t>
            </w:r>
            <w:r w:rsidRPr="00E8663B">
              <w:rPr>
                <w:rFonts w:ascii="Arial" w:hAnsi="Arial" w:cs="Arial"/>
              </w:rPr>
              <w:t>Controllo del pensiero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A405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D2715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2F17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07555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622AB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70DCA8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20912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46DDE29E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11A830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b163 </w:t>
            </w:r>
            <w:r w:rsidRPr="00E8663B">
              <w:rPr>
                <w:rFonts w:ascii="Arial" w:hAnsi="Arial" w:cs="Arial"/>
              </w:rPr>
              <w:t>Funzioni cognitive di base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E1D9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730A9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6B2F8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0B4FF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07B59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CE02D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4F2F7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9EB92CF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4BAC2D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b164 </w:t>
            </w:r>
            <w:r w:rsidRPr="00E8663B">
              <w:rPr>
                <w:rFonts w:ascii="Arial" w:hAnsi="Arial" w:cs="Arial"/>
              </w:rPr>
              <w:t>Funzioni cognitive di livello superiore</w:t>
            </w:r>
          </w:p>
        </w:tc>
        <w:tc>
          <w:tcPr>
            <w:tcW w:w="3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91FF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699CFE77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6BC778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b1640 </w:t>
            </w:r>
            <w:r w:rsidRPr="00E8663B">
              <w:rPr>
                <w:rFonts w:ascii="Arial" w:hAnsi="Arial" w:cs="Arial"/>
              </w:rPr>
              <w:t>Astrazione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0303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D798D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0FFDB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84845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5959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D853C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12499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5B2E981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DAFD50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b1641 </w:t>
            </w:r>
            <w:r w:rsidRPr="00E8663B">
              <w:rPr>
                <w:rFonts w:ascii="Arial" w:hAnsi="Arial" w:cs="Arial"/>
              </w:rPr>
              <w:t>Organizzazione e pianificazione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4B6F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5CC1F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8A8B4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0D2AF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36CE6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B9827F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43236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0AB0C920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B4A70C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b1642 </w:t>
            </w:r>
            <w:r w:rsidRPr="00E8663B">
              <w:rPr>
                <w:rFonts w:ascii="Arial" w:hAnsi="Arial" w:cs="Arial"/>
              </w:rPr>
              <w:t>Gestione del tempo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93F2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78225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CB454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D28B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805E6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B298C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9B810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BF327A8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208839" w14:textId="77777777" w:rsidR="003460E4" w:rsidRPr="00E8663B" w:rsidRDefault="003460E4" w:rsidP="00431716">
            <w:pPr>
              <w:ind w:left="510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b1643 </w:t>
            </w:r>
            <w:r w:rsidRPr="00E8663B">
              <w:rPr>
                <w:rFonts w:ascii="Arial" w:hAnsi="Arial" w:cs="Arial"/>
              </w:rPr>
              <w:t>Flessibilità cognitiva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6C40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6A374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D75B4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D4E33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1DB8E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4C574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BD305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0D8C4C22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453385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b1644 </w:t>
            </w:r>
            <w:r w:rsidRPr="00E8663B">
              <w:rPr>
                <w:rFonts w:ascii="Arial" w:hAnsi="Arial" w:cs="Arial"/>
              </w:rPr>
              <w:t>Consapevolezza di sé (insight)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646D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68719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D9517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1820C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D0E4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909EAA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C7AC95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6E9A49C3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516953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b1645 </w:t>
            </w:r>
            <w:r w:rsidRPr="00E8663B">
              <w:rPr>
                <w:rFonts w:ascii="Arial" w:hAnsi="Arial" w:cs="Arial"/>
              </w:rPr>
              <w:t>Giudizio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27F1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12DC2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9426C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1408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352D9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23F78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DC4D9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37BCAF93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0CB3DA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b1646 </w:t>
            </w:r>
            <w:r w:rsidRPr="00E8663B">
              <w:rPr>
                <w:rFonts w:ascii="Arial" w:hAnsi="Arial" w:cs="Arial"/>
              </w:rPr>
              <w:t xml:space="preserve">Problem solving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C8F5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3814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B2584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1887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0C191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2A55A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23BAA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ED4701B" w14:textId="77777777" w:rsidTr="00431716">
        <w:tc>
          <w:tcPr>
            <w:tcW w:w="92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86D7F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</w:rPr>
              <w:t>Note:</w:t>
            </w:r>
          </w:p>
          <w:p w14:paraId="447D8BD6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1F6A5D65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4E8DBE90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</w:tc>
      </w:tr>
    </w:tbl>
    <w:p w14:paraId="26DD94D3" w14:textId="77777777" w:rsidR="003460E4" w:rsidRPr="00E8663B" w:rsidRDefault="003460E4" w:rsidP="003460E4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W w:w="9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3"/>
        <w:gridCol w:w="510"/>
        <w:gridCol w:w="510"/>
        <w:gridCol w:w="7"/>
        <w:gridCol w:w="505"/>
        <w:gridCol w:w="514"/>
        <w:gridCol w:w="257"/>
        <w:gridCol w:w="253"/>
        <w:gridCol w:w="510"/>
        <w:gridCol w:w="513"/>
      </w:tblGrid>
      <w:tr w:rsidR="003460E4" w:rsidRPr="00E8663B" w14:paraId="4F5B2D80" w14:textId="77777777" w:rsidTr="00431716">
        <w:trPr>
          <w:trHeight w:val="34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DA33467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br w:type="page"/>
              <w:t>ATTIVITA’ E PARTECIPAZIONE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91E0D6A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0F5659D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1480429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2D487B6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E6743C2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A9F3FDF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A62120B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9</w:t>
            </w:r>
          </w:p>
        </w:tc>
      </w:tr>
      <w:tr w:rsidR="003460E4" w:rsidRPr="00E8663B" w14:paraId="6A2927DA" w14:textId="77777777" w:rsidTr="00431716">
        <w:trPr>
          <w:trHeight w:val="283"/>
        </w:trPr>
        <w:tc>
          <w:tcPr>
            <w:tcW w:w="92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ED6ADA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>Apprendimento di base</w:t>
            </w:r>
          </w:p>
        </w:tc>
      </w:tr>
      <w:tr w:rsidR="003460E4" w:rsidRPr="00E8663B" w14:paraId="67E3DA19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EABD5F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  <w:bCs/>
              </w:rPr>
              <w:t xml:space="preserve">d130 </w:t>
            </w:r>
            <w:r w:rsidRPr="00E8663B">
              <w:rPr>
                <w:rFonts w:ascii="Arial" w:hAnsi="Arial" w:cs="Arial"/>
              </w:rPr>
              <w:t>Copiare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FC3E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C097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477D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764B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00EB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0249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9A17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9B2792F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32CDB2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d131 </w:t>
            </w:r>
            <w:r w:rsidRPr="00E8663B">
              <w:rPr>
                <w:rFonts w:ascii="Arial" w:hAnsi="Arial" w:cs="Arial"/>
              </w:rPr>
              <w:t>Imparare attraverso azioni con oggetti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9EC9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76A2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F29B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00E0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6CD0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45F0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DA51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FEE7AC6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DFCB26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  <w:bCs/>
              </w:rPr>
              <w:t xml:space="preserve">d1313 </w:t>
            </w:r>
            <w:r w:rsidRPr="00E8663B">
              <w:rPr>
                <w:rFonts w:ascii="Arial" w:hAnsi="Arial" w:cs="Arial"/>
              </w:rPr>
              <w:t>imparare attraverso il gioco simbolico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1712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EEB3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2751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30AF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75E5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B48E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8DE8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45C42656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E8D692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d135 </w:t>
            </w:r>
            <w:r w:rsidRPr="00E8663B">
              <w:rPr>
                <w:rFonts w:ascii="Arial" w:hAnsi="Arial" w:cs="Arial"/>
              </w:rPr>
              <w:t>Ripetere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C744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6C94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5573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F43A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233E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D282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A9C8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596C290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FF80AB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d140 </w:t>
            </w:r>
            <w:r w:rsidRPr="00E8663B">
              <w:rPr>
                <w:rFonts w:ascii="Arial" w:hAnsi="Arial" w:cs="Arial"/>
              </w:rPr>
              <w:t>Imparare a leggere</w:t>
            </w:r>
          </w:p>
        </w:tc>
        <w:tc>
          <w:tcPr>
            <w:tcW w:w="35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7E84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957454A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B2CED4" w14:textId="77777777" w:rsidR="003460E4" w:rsidRPr="00E8663B" w:rsidRDefault="003460E4" w:rsidP="00431716">
            <w:pPr>
              <w:ind w:left="1134" w:hanging="624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d1400 </w:t>
            </w:r>
            <w:r w:rsidRPr="00E8663B">
              <w:rPr>
                <w:rFonts w:ascii="Arial" w:hAnsi="Arial" w:cs="Arial"/>
              </w:rPr>
              <w:t>Acquisire le abilità di riconoscimento di simboli, quali figure, icone, caratteri, lettere dell’alfabeto e parole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55D8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2CF7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D57D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F2CD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72EB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8AFD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EF19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A175561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09DF08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d1401 </w:t>
            </w:r>
            <w:r w:rsidRPr="00E8663B">
              <w:rPr>
                <w:rFonts w:ascii="Arial" w:hAnsi="Arial" w:cs="Arial"/>
              </w:rPr>
              <w:t>Acquisire le abilità di pronuncia di parole scritte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E03C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2F8C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DBE5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BA1E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E679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8FBC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0A92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644B90AB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3333E5" w14:textId="77777777" w:rsidR="003460E4" w:rsidRPr="00E8663B" w:rsidRDefault="003460E4" w:rsidP="00431716">
            <w:pPr>
              <w:ind w:left="1134" w:hanging="624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d1402 </w:t>
            </w:r>
            <w:r w:rsidRPr="00E8663B">
              <w:rPr>
                <w:rFonts w:ascii="Arial" w:hAnsi="Arial" w:cs="Arial"/>
              </w:rPr>
              <w:t>Acquisire le abilità di comprensione di parole e di frasi scritte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AA0E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A6C3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5843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D375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037B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6CCD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D07A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4FA549B6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F9EBC1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lastRenderedPageBreak/>
              <w:t xml:space="preserve">d145 </w:t>
            </w:r>
            <w:r w:rsidRPr="00E8663B">
              <w:rPr>
                <w:rFonts w:ascii="Arial" w:hAnsi="Arial" w:cs="Arial"/>
              </w:rPr>
              <w:t>Imparare a scrivere</w:t>
            </w:r>
          </w:p>
        </w:tc>
        <w:tc>
          <w:tcPr>
            <w:tcW w:w="35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619B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380294CB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09A8DB" w14:textId="77777777" w:rsidR="003460E4" w:rsidRPr="00E8663B" w:rsidRDefault="003460E4" w:rsidP="00431716">
            <w:pPr>
              <w:ind w:left="1134" w:hanging="624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d1450 </w:t>
            </w:r>
            <w:r w:rsidRPr="00E8663B">
              <w:rPr>
                <w:rFonts w:ascii="Arial" w:hAnsi="Arial" w:cs="Arial"/>
              </w:rPr>
              <w:t>Apprendere le abilità di uso degli strumenti di scrittura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F95F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8748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C270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12CC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F98D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78C7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527B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68AB426E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12F162" w14:textId="77777777" w:rsidR="003460E4" w:rsidRPr="00E8663B" w:rsidRDefault="003460E4" w:rsidP="00431716">
            <w:pPr>
              <w:ind w:left="1134" w:hanging="624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d1451 </w:t>
            </w:r>
            <w:r w:rsidRPr="00E8663B">
              <w:rPr>
                <w:rFonts w:ascii="Arial" w:hAnsi="Arial" w:cs="Arial"/>
              </w:rPr>
              <w:t>Apprendere le abilità di scrittura di simboli, di caratteri e dell’alfabeto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31AF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D36F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26A0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AC00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671F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ECFE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A62C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44FE1B3F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205845" w14:textId="77777777" w:rsidR="003460E4" w:rsidRPr="00E8663B" w:rsidRDefault="003460E4" w:rsidP="00431716">
            <w:pPr>
              <w:ind w:left="1134" w:hanging="624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d1452 </w:t>
            </w:r>
            <w:r w:rsidRPr="00E8663B">
              <w:rPr>
                <w:rFonts w:ascii="Arial" w:hAnsi="Arial" w:cs="Arial"/>
              </w:rPr>
              <w:t>Apprendere le abilità di scrittura di parole e di frasi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70E8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54B7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D598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000C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9EA3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B34B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250A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BAE9691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681946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d150 </w:t>
            </w:r>
            <w:r w:rsidRPr="00E8663B">
              <w:rPr>
                <w:rFonts w:ascii="Arial" w:hAnsi="Arial" w:cs="Arial"/>
              </w:rPr>
              <w:t>Imparare a calcolare</w:t>
            </w:r>
          </w:p>
        </w:tc>
        <w:tc>
          <w:tcPr>
            <w:tcW w:w="35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E870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92A6B54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D32B03" w14:textId="77777777" w:rsidR="003460E4" w:rsidRPr="00E8663B" w:rsidRDefault="003460E4" w:rsidP="00431716">
            <w:pPr>
              <w:ind w:left="1134" w:hanging="624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d1500 </w:t>
            </w:r>
            <w:r w:rsidRPr="00E8663B">
              <w:rPr>
                <w:rFonts w:ascii="Arial" w:hAnsi="Arial" w:cs="Arial"/>
              </w:rPr>
              <w:t>Acquisire le abilità di riconoscimento di numeri, simboli e dei segni aritmetici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6197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C8C9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9DE2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BAC6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27E8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DE6D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D134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BB1CF30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64671B" w14:textId="77777777" w:rsidR="003460E4" w:rsidRPr="00E8663B" w:rsidRDefault="003460E4" w:rsidP="00431716">
            <w:pPr>
              <w:ind w:left="1134" w:hanging="624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d1501 </w:t>
            </w:r>
            <w:r w:rsidRPr="00E8663B">
              <w:rPr>
                <w:rFonts w:ascii="Arial" w:hAnsi="Arial" w:cs="Arial"/>
              </w:rPr>
              <w:t>Acquisire abilità di alfabetismo numerico come contare o ordinare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475D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881E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C76D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84D4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A877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AFFA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E57F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44B10E8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663535" w14:textId="77777777" w:rsidR="003460E4" w:rsidRPr="00E8663B" w:rsidRDefault="003460E4" w:rsidP="00431716">
            <w:pPr>
              <w:ind w:left="1134" w:hanging="624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d1502 </w:t>
            </w:r>
            <w:r w:rsidRPr="00E8663B">
              <w:rPr>
                <w:rFonts w:ascii="Arial" w:hAnsi="Arial" w:cs="Arial"/>
              </w:rPr>
              <w:t>Acquisire abilità nell’uso delle operazioni elementari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42B1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6D0D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7027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5EC1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F00E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3646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EC6B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9B665F6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D482B9" w14:textId="77777777" w:rsidR="003460E4" w:rsidRPr="00E8663B" w:rsidRDefault="003460E4" w:rsidP="00431716">
            <w:pPr>
              <w:ind w:left="540" w:hanging="54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d155 </w:t>
            </w:r>
            <w:r w:rsidRPr="00E8663B">
              <w:rPr>
                <w:rFonts w:ascii="Arial" w:hAnsi="Arial" w:cs="Arial"/>
              </w:rPr>
              <w:t>Acquisizione di abilità</w:t>
            </w:r>
          </w:p>
        </w:tc>
        <w:tc>
          <w:tcPr>
            <w:tcW w:w="35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7E98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838933B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72759E" w14:textId="77777777" w:rsidR="003460E4" w:rsidRPr="00E8663B" w:rsidRDefault="003460E4" w:rsidP="00431716">
            <w:pPr>
              <w:ind w:left="1049" w:hanging="539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d1550 </w:t>
            </w:r>
            <w:r w:rsidRPr="00E8663B">
              <w:rPr>
                <w:rFonts w:ascii="Arial" w:hAnsi="Arial" w:cs="Arial"/>
              </w:rPr>
              <w:t>Acquisizione di abilità basilari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713E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449A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A94D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DAC2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2A4D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AC74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C2D0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324C2E89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74F38F" w14:textId="77777777" w:rsidR="003460E4" w:rsidRPr="00E8663B" w:rsidRDefault="003460E4" w:rsidP="00431716">
            <w:pPr>
              <w:ind w:left="1049" w:hanging="539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d1551 </w:t>
            </w:r>
            <w:r w:rsidRPr="00E8663B">
              <w:rPr>
                <w:rFonts w:ascii="Arial" w:hAnsi="Arial" w:cs="Arial"/>
              </w:rPr>
              <w:t>Acquisizione di abilità complesse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0867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39B6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DE19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50F0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ED11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9479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D121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0137AD6C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A21583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Applicazione delle conoscenze</w:t>
            </w:r>
          </w:p>
        </w:tc>
        <w:tc>
          <w:tcPr>
            <w:tcW w:w="35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010F6" w14:textId="77777777" w:rsidR="003460E4" w:rsidRPr="00E8663B" w:rsidRDefault="003460E4" w:rsidP="00431716">
            <w:pPr>
              <w:ind w:firstLine="708"/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A2EE971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04CC0B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d160 </w:t>
            </w:r>
            <w:r w:rsidRPr="00E8663B">
              <w:rPr>
                <w:rFonts w:ascii="Arial" w:hAnsi="Arial" w:cs="Arial"/>
              </w:rPr>
              <w:t>Focalizzare l’attenzione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4AA9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18467" w14:textId="77777777" w:rsidR="003460E4" w:rsidRPr="00E8663B" w:rsidRDefault="003460E4" w:rsidP="00431716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12E93" w14:textId="77777777" w:rsidR="003460E4" w:rsidRPr="00E8663B" w:rsidRDefault="003460E4" w:rsidP="00431716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77FF" w14:textId="77777777" w:rsidR="003460E4" w:rsidRPr="00E8663B" w:rsidRDefault="003460E4" w:rsidP="00431716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C4D20" w14:textId="77777777" w:rsidR="003460E4" w:rsidRPr="00E8663B" w:rsidRDefault="003460E4" w:rsidP="00431716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79626" w14:textId="77777777" w:rsidR="003460E4" w:rsidRPr="00E8663B" w:rsidRDefault="003460E4" w:rsidP="00431716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7FB43" w14:textId="77777777" w:rsidR="003460E4" w:rsidRPr="00E8663B" w:rsidRDefault="003460E4" w:rsidP="00431716">
            <w:pPr>
              <w:ind w:firstLine="708"/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8BC1D56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BE856B" w14:textId="77777777" w:rsidR="003460E4" w:rsidRPr="00E8663B" w:rsidRDefault="003460E4" w:rsidP="00431716">
            <w:pPr>
              <w:ind w:left="540" w:hanging="540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d161 </w:t>
            </w:r>
            <w:r w:rsidRPr="00E8663B">
              <w:rPr>
                <w:rFonts w:ascii="Arial" w:hAnsi="Arial" w:cs="Arial"/>
              </w:rPr>
              <w:t>Dirigere l’attenzione (mantenere)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12CE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40A8F" w14:textId="77777777" w:rsidR="003460E4" w:rsidRPr="00E8663B" w:rsidRDefault="003460E4" w:rsidP="00431716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5E0BA" w14:textId="77777777" w:rsidR="003460E4" w:rsidRPr="00E8663B" w:rsidRDefault="003460E4" w:rsidP="00431716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AEBB5" w14:textId="77777777" w:rsidR="003460E4" w:rsidRPr="00E8663B" w:rsidRDefault="003460E4" w:rsidP="00431716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131B5" w14:textId="77777777" w:rsidR="003460E4" w:rsidRPr="00E8663B" w:rsidRDefault="003460E4" w:rsidP="00431716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CB402" w14:textId="77777777" w:rsidR="003460E4" w:rsidRPr="00E8663B" w:rsidRDefault="003460E4" w:rsidP="00431716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2A6F7" w14:textId="77777777" w:rsidR="003460E4" w:rsidRPr="00E8663B" w:rsidRDefault="003460E4" w:rsidP="00431716">
            <w:pPr>
              <w:ind w:firstLine="708"/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2969EEE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BE2A49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d163 </w:t>
            </w:r>
            <w:r w:rsidRPr="00E8663B">
              <w:rPr>
                <w:rFonts w:ascii="Arial" w:hAnsi="Arial" w:cs="Arial"/>
              </w:rPr>
              <w:t>Pensare</w:t>
            </w:r>
          </w:p>
        </w:tc>
        <w:tc>
          <w:tcPr>
            <w:tcW w:w="35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8F54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48507A8D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5BC6CA" w14:textId="77777777" w:rsidR="003460E4" w:rsidRPr="00E8663B" w:rsidRDefault="003460E4" w:rsidP="00431716">
            <w:pPr>
              <w:ind w:left="1049" w:hanging="539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d1630 </w:t>
            </w:r>
            <w:r w:rsidRPr="00E8663B">
              <w:rPr>
                <w:rFonts w:ascii="Arial" w:hAnsi="Arial" w:cs="Arial"/>
              </w:rPr>
              <w:t>Fingere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5DAF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D4C2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F76F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4CDA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288A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0B08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1FB3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409FFDE0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7A44D2" w14:textId="77777777" w:rsidR="003460E4" w:rsidRPr="00E8663B" w:rsidRDefault="003460E4" w:rsidP="00431716">
            <w:pPr>
              <w:ind w:left="1049" w:hanging="539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d1631 </w:t>
            </w:r>
            <w:r w:rsidRPr="00E8663B">
              <w:rPr>
                <w:rFonts w:ascii="Arial" w:hAnsi="Arial" w:cs="Arial"/>
              </w:rPr>
              <w:t xml:space="preserve">Speculare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EFEB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E5E7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AC69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21E2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C4D1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6FDD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4222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0A587A5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DB58EF" w14:textId="77777777" w:rsidR="003460E4" w:rsidRPr="00E8663B" w:rsidRDefault="003460E4" w:rsidP="00431716">
            <w:pPr>
              <w:ind w:left="1049" w:hanging="539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d1632 </w:t>
            </w:r>
            <w:r w:rsidRPr="00E8663B">
              <w:rPr>
                <w:rFonts w:ascii="Arial" w:hAnsi="Arial" w:cs="Arial"/>
              </w:rPr>
              <w:t>Ipotizzare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FAB8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3562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D957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B30E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0A6E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FA53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2ED4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2FF1448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51B063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d166 </w:t>
            </w:r>
            <w:r w:rsidRPr="00E8663B">
              <w:rPr>
                <w:rFonts w:ascii="Arial" w:hAnsi="Arial" w:cs="Arial"/>
              </w:rPr>
              <w:t>Leggere</w:t>
            </w:r>
          </w:p>
        </w:tc>
        <w:tc>
          <w:tcPr>
            <w:tcW w:w="35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8B1F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773504A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BA1507" w14:textId="77777777" w:rsidR="003460E4" w:rsidRPr="00E8663B" w:rsidRDefault="003460E4" w:rsidP="00431716">
            <w:pPr>
              <w:ind w:left="1134" w:hanging="624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d1660 </w:t>
            </w:r>
            <w:r w:rsidRPr="00E8663B">
              <w:rPr>
                <w:rFonts w:ascii="Arial" w:hAnsi="Arial" w:cs="Arial"/>
              </w:rPr>
              <w:t>Utilizzare le abilità e le strategie generali del processo di lettura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5859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28F6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3457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BEBA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C12D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BFCF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4DD1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0841FA1E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DC0DE9" w14:textId="77777777" w:rsidR="003460E4" w:rsidRPr="00E8663B" w:rsidRDefault="003460E4" w:rsidP="00431716">
            <w:pPr>
              <w:ind w:left="1049" w:hanging="539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d1661 </w:t>
            </w:r>
            <w:r w:rsidRPr="00E8663B">
              <w:rPr>
                <w:rFonts w:ascii="Arial" w:hAnsi="Arial" w:cs="Arial"/>
              </w:rPr>
              <w:t>Comprendere il linguaggio scritto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E743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C5FC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254C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BB5E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D532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CC86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0F63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A7259F0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25007A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d170 </w:t>
            </w:r>
            <w:r w:rsidRPr="00E8663B">
              <w:rPr>
                <w:rFonts w:ascii="Arial" w:hAnsi="Arial" w:cs="Arial"/>
              </w:rPr>
              <w:t>Scrivere</w:t>
            </w:r>
          </w:p>
        </w:tc>
        <w:tc>
          <w:tcPr>
            <w:tcW w:w="35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02F4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0DE67A9F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F106EF" w14:textId="77777777" w:rsidR="003460E4" w:rsidRPr="00E8663B" w:rsidRDefault="003460E4" w:rsidP="00431716">
            <w:pPr>
              <w:ind w:left="1134" w:hanging="624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d1700 </w:t>
            </w:r>
            <w:r w:rsidRPr="00E8663B">
              <w:rPr>
                <w:rFonts w:ascii="Arial" w:hAnsi="Arial" w:cs="Arial"/>
              </w:rPr>
              <w:t>Utilizzare le abilità e le strategie generali del processo di scrittura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3C1E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1EAB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76D9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4094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4D75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4EEE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E01C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B134FDD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FAE500" w14:textId="77777777" w:rsidR="003460E4" w:rsidRPr="00E8663B" w:rsidRDefault="003460E4" w:rsidP="00431716">
            <w:pPr>
              <w:ind w:left="1134" w:hanging="624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d1701 </w:t>
            </w:r>
            <w:r w:rsidRPr="00E8663B">
              <w:rPr>
                <w:rFonts w:ascii="Arial" w:hAnsi="Arial" w:cs="Arial"/>
              </w:rPr>
              <w:t>Utilizzare convenzioni grammaticali nei componimenti scritti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0168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D179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F51C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1092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9BA9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747D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C8E1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5B13614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EB868F" w14:textId="77777777" w:rsidR="003460E4" w:rsidRPr="00E8663B" w:rsidRDefault="003460E4" w:rsidP="00431716">
            <w:pPr>
              <w:ind w:left="1134" w:hanging="624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d1702 </w:t>
            </w:r>
            <w:r w:rsidRPr="00E8663B">
              <w:rPr>
                <w:rFonts w:ascii="Arial" w:hAnsi="Arial" w:cs="Arial"/>
              </w:rPr>
              <w:t>Utilizzare le abilità e le strategie generali  per creare componimenti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5FB6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AAE5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FB04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A57C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5574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272F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274A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670FC384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748532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d172 </w:t>
            </w:r>
            <w:r w:rsidRPr="00E8663B">
              <w:rPr>
                <w:rFonts w:ascii="Arial" w:hAnsi="Arial" w:cs="Arial"/>
              </w:rPr>
              <w:t>Calcolare</w:t>
            </w:r>
          </w:p>
        </w:tc>
        <w:tc>
          <w:tcPr>
            <w:tcW w:w="35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6802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53212E7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CC8D3F" w14:textId="77777777" w:rsidR="003460E4" w:rsidRPr="00E8663B" w:rsidRDefault="003460E4" w:rsidP="00431716">
            <w:pPr>
              <w:ind w:left="1134" w:hanging="624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d1720 </w:t>
            </w:r>
            <w:r w:rsidRPr="00E8663B">
              <w:rPr>
                <w:rFonts w:ascii="Arial" w:hAnsi="Arial" w:cs="Arial"/>
              </w:rPr>
              <w:t>Utilizzare le abilità e le strategie semplici del processo di calcolo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3921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92F6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CB6E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2452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4366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7AE3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4231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9E06AD8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0BE597" w14:textId="77777777" w:rsidR="003460E4" w:rsidRPr="00E8663B" w:rsidRDefault="003460E4" w:rsidP="00431716">
            <w:pPr>
              <w:ind w:left="1134" w:hanging="624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d1721 </w:t>
            </w:r>
            <w:r w:rsidRPr="00E8663B">
              <w:rPr>
                <w:rFonts w:ascii="Arial" w:hAnsi="Arial" w:cs="Arial"/>
              </w:rPr>
              <w:t>Utilizzare le abilità e le strategie complesse del processo di calcolo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388C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3199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A049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EA79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00F1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ED66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3A4A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667EFE59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6FA1BB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d175 </w:t>
            </w:r>
            <w:r w:rsidRPr="00E8663B">
              <w:rPr>
                <w:rFonts w:ascii="Arial" w:hAnsi="Arial" w:cs="Arial"/>
              </w:rPr>
              <w:t>Risoluzione di problemi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C64C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37BC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FD4A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D412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9BAD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1377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907D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6EBACF5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F09977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d177 </w:t>
            </w:r>
            <w:r w:rsidRPr="00E8663B">
              <w:rPr>
                <w:rFonts w:ascii="Arial" w:hAnsi="Arial" w:cs="Arial"/>
              </w:rPr>
              <w:t>Prendere decisioni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C2AB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0A3E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D79F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CBB6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EC4A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BDB4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8A55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6E9E56F7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570F3E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d210</w:t>
            </w:r>
            <w:r w:rsidRPr="00E8663B">
              <w:rPr>
                <w:rFonts w:ascii="Arial" w:hAnsi="Arial" w:cs="Arial"/>
              </w:rPr>
              <w:t xml:space="preserve"> Intraprendere un compito </w:t>
            </w:r>
          </w:p>
        </w:tc>
        <w:tc>
          <w:tcPr>
            <w:tcW w:w="35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0880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3D1860B9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7B424F" w14:textId="77777777" w:rsidR="003460E4" w:rsidRPr="00E8663B" w:rsidRDefault="003460E4" w:rsidP="00431716">
            <w:pPr>
              <w:ind w:left="1049" w:hanging="539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d2100</w:t>
            </w:r>
            <w:r w:rsidRPr="00E8663B">
              <w:rPr>
                <w:rFonts w:ascii="Arial" w:hAnsi="Arial" w:cs="Arial"/>
              </w:rPr>
              <w:t xml:space="preserve"> Intraprendere un compito semplice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B9ED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9D5F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2CE4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080A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4D1C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1695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3B7A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3AAEA88A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436CC0" w14:textId="77777777" w:rsidR="003460E4" w:rsidRPr="00E8663B" w:rsidRDefault="003460E4" w:rsidP="00431716">
            <w:pPr>
              <w:ind w:left="1049" w:hanging="539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d2101</w:t>
            </w:r>
            <w:r w:rsidRPr="00E8663B">
              <w:rPr>
                <w:rFonts w:ascii="Arial" w:hAnsi="Arial" w:cs="Arial"/>
              </w:rPr>
              <w:t xml:space="preserve"> Intraprendere un compito complesso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FEFE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2FEA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F498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5384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CF37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4860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7838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6458C51C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849AAF" w14:textId="77777777" w:rsidR="003460E4" w:rsidRPr="00E8663B" w:rsidRDefault="003460E4" w:rsidP="00431716">
            <w:pPr>
              <w:ind w:left="1134" w:hanging="624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d2102</w:t>
            </w:r>
            <w:r w:rsidRPr="00E8663B">
              <w:rPr>
                <w:rFonts w:ascii="Arial" w:hAnsi="Arial" w:cs="Arial"/>
              </w:rPr>
              <w:t xml:space="preserve"> Intraprendere un compito singolo autonomamente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F22A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092B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A607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355C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D7A2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3BDA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F6BD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0087B8EF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8EB13E" w14:textId="77777777" w:rsidR="003460E4" w:rsidRPr="00E8663B" w:rsidRDefault="003460E4" w:rsidP="00431716">
            <w:pPr>
              <w:ind w:left="1049" w:hanging="539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d2103</w:t>
            </w:r>
            <w:r w:rsidRPr="00E8663B">
              <w:rPr>
                <w:rFonts w:ascii="Arial" w:hAnsi="Arial" w:cs="Arial"/>
              </w:rPr>
              <w:t xml:space="preserve"> Intraprendere un compito singolo in gruppo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26AD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9B9B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63B6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1D8C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6159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7571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5C6C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B2BA675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CE46DE" w14:textId="77777777" w:rsidR="003460E4" w:rsidRPr="00E8663B" w:rsidRDefault="003460E4" w:rsidP="00431716">
            <w:pPr>
              <w:ind w:left="1049" w:hanging="539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d2104</w:t>
            </w:r>
            <w:r w:rsidRPr="00E8663B">
              <w:rPr>
                <w:rFonts w:ascii="Arial" w:hAnsi="Arial" w:cs="Arial"/>
              </w:rPr>
              <w:t xml:space="preserve"> Completare un compito semplice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1ACA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89D2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1433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BBC3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F744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C7E6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A924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448E4AA6" w14:textId="77777777" w:rsidTr="00431716">
        <w:trPr>
          <w:trHeight w:val="283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9DB477" w14:textId="77777777" w:rsidR="003460E4" w:rsidRPr="00E8663B" w:rsidRDefault="003460E4" w:rsidP="00431716">
            <w:pPr>
              <w:ind w:left="1049" w:hanging="539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d2105</w:t>
            </w:r>
            <w:r w:rsidRPr="00E8663B">
              <w:rPr>
                <w:rFonts w:ascii="Arial" w:hAnsi="Arial" w:cs="Arial"/>
              </w:rPr>
              <w:t xml:space="preserve"> Completare un compito complesso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10A8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DB9F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3A87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2F3D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1365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E095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8F36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405514C9" w14:textId="77777777" w:rsidTr="00431716">
        <w:tc>
          <w:tcPr>
            <w:tcW w:w="92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D29DCB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</w:rPr>
              <w:t xml:space="preserve">Note: </w:t>
            </w:r>
          </w:p>
          <w:p w14:paraId="27FC4645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14209086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</w:tc>
      </w:tr>
      <w:tr w:rsidR="003460E4" w:rsidRPr="00E8663B" w14:paraId="113F43C1" w14:textId="77777777" w:rsidTr="00431716">
        <w:trPr>
          <w:trHeight w:val="340"/>
        </w:trPr>
        <w:tc>
          <w:tcPr>
            <w:tcW w:w="6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B0B2E06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</w:rPr>
              <w:lastRenderedPageBreak/>
              <w:br w:type="page"/>
            </w:r>
            <w:r w:rsidRPr="00E8663B">
              <w:rPr>
                <w:rFonts w:ascii="Arial" w:hAnsi="Arial" w:cs="Arial"/>
                <w:b/>
              </w:rPr>
              <w:t>FATTORI AMBIENTALI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6F16F34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8663B">
              <w:rPr>
                <w:rFonts w:ascii="Arial" w:hAnsi="Arial" w:cs="Arial"/>
                <w:b/>
                <w:sz w:val="16"/>
              </w:rPr>
              <w:t>punto di forza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743DB42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8663B">
              <w:rPr>
                <w:rFonts w:ascii="Arial" w:hAnsi="Arial" w:cs="Arial"/>
                <w:b/>
                <w:sz w:val="16"/>
              </w:rPr>
              <w:t>aspetto problematico</w:t>
            </w:r>
          </w:p>
        </w:tc>
      </w:tr>
      <w:tr w:rsidR="003460E4" w:rsidRPr="00E8663B" w14:paraId="258450AE" w14:textId="77777777" w:rsidTr="00431716">
        <w:trPr>
          <w:trHeight w:val="283"/>
        </w:trPr>
        <w:tc>
          <w:tcPr>
            <w:tcW w:w="6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16EF3F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e1101 </w:t>
            </w:r>
            <w:r w:rsidRPr="00E8663B">
              <w:rPr>
                <w:rFonts w:ascii="Arial" w:hAnsi="Arial" w:cs="Arial"/>
              </w:rPr>
              <w:t>Farmaci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51D3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E1B2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F6ACE54" w14:textId="77777777" w:rsidTr="00431716">
        <w:trPr>
          <w:trHeight w:val="283"/>
        </w:trPr>
        <w:tc>
          <w:tcPr>
            <w:tcW w:w="6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17EED0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e1152 </w:t>
            </w:r>
            <w:r w:rsidRPr="00E8663B">
              <w:rPr>
                <w:rFonts w:ascii="Arial" w:hAnsi="Arial" w:cs="Arial"/>
              </w:rPr>
              <w:t>Prodotti e tecnologie utilizzati per il gioco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185F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D3DD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08DC9B16" w14:textId="77777777" w:rsidTr="00431716">
        <w:trPr>
          <w:trHeight w:val="283"/>
        </w:trPr>
        <w:tc>
          <w:tcPr>
            <w:tcW w:w="6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7A4934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  <w:color w:val="000000"/>
              </w:rPr>
              <w:t>e1251</w:t>
            </w:r>
            <w:r w:rsidRPr="00E8663B">
              <w:rPr>
                <w:rFonts w:ascii="Arial" w:hAnsi="Arial" w:cs="Arial"/>
                <w:color w:val="000000"/>
              </w:rPr>
              <w:t xml:space="preserve"> Prodotti e tecnologia di assistenza per la comunicazione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71DD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FB12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38736BB3" w14:textId="77777777" w:rsidTr="00431716">
        <w:trPr>
          <w:trHeight w:val="283"/>
        </w:trPr>
        <w:tc>
          <w:tcPr>
            <w:tcW w:w="6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365F83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e1300 </w:t>
            </w:r>
            <w:r w:rsidRPr="00E8663B">
              <w:rPr>
                <w:rFonts w:ascii="Arial" w:hAnsi="Arial" w:cs="Arial"/>
              </w:rPr>
              <w:t>Prodotti e tecnologia generali per l’istruzione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AE7D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DA29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FB2584D" w14:textId="77777777" w:rsidTr="00431716">
        <w:trPr>
          <w:trHeight w:val="283"/>
        </w:trPr>
        <w:tc>
          <w:tcPr>
            <w:tcW w:w="6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F77AA2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e1301 </w:t>
            </w:r>
            <w:r w:rsidRPr="00E8663B">
              <w:rPr>
                <w:rFonts w:ascii="Arial" w:hAnsi="Arial" w:cs="Arial"/>
              </w:rPr>
              <w:t>Prodotti e tecnologia di assistenza per l’istruzione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8731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3215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552CC4D" w14:textId="77777777" w:rsidTr="00431716">
        <w:trPr>
          <w:trHeight w:val="283"/>
        </w:trPr>
        <w:tc>
          <w:tcPr>
            <w:tcW w:w="6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F25212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e135 </w:t>
            </w:r>
            <w:r w:rsidRPr="00E8663B">
              <w:rPr>
                <w:rFonts w:ascii="Arial" w:hAnsi="Arial" w:cs="Arial"/>
              </w:rPr>
              <w:t>Prodotti e tecnologia per il lavoro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35D0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56D6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3A101FC3" w14:textId="77777777" w:rsidTr="00431716">
        <w:trPr>
          <w:trHeight w:val="283"/>
        </w:trPr>
        <w:tc>
          <w:tcPr>
            <w:tcW w:w="6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7495B2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e2255 </w:t>
            </w:r>
            <w:r w:rsidRPr="00E8663B">
              <w:rPr>
                <w:rFonts w:ascii="Arial" w:hAnsi="Arial" w:cs="Arial"/>
              </w:rPr>
              <w:t>Variazioni stagionali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F7A8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D1F2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BE5D72A" w14:textId="77777777" w:rsidTr="00431716">
        <w:trPr>
          <w:trHeight w:val="283"/>
        </w:trPr>
        <w:tc>
          <w:tcPr>
            <w:tcW w:w="6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9F4F76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e240 </w:t>
            </w:r>
            <w:r w:rsidRPr="00E8663B">
              <w:rPr>
                <w:rFonts w:ascii="Arial" w:hAnsi="Arial" w:cs="Arial"/>
              </w:rPr>
              <w:t>Luce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8309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DF39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45DD610" w14:textId="77777777" w:rsidTr="00431716">
        <w:trPr>
          <w:trHeight w:val="283"/>
        </w:trPr>
        <w:tc>
          <w:tcPr>
            <w:tcW w:w="6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7C7020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e250 </w:t>
            </w:r>
            <w:r w:rsidRPr="00E8663B">
              <w:rPr>
                <w:rFonts w:ascii="Arial" w:hAnsi="Arial" w:cs="Arial"/>
              </w:rPr>
              <w:t>Suono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65DD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B796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2A9222B" w14:textId="77777777" w:rsidTr="00431716">
        <w:trPr>
          <w:trHeight w:val="283"/>
        </w:trPr>
        <w:tc>
          <w:tcPr>
            <w:tcW w:w="6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E9F5A3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e310 </w:t>
            </w:r>
            <w:r w:rsidRPr="00E8663B">
              <w:rPr>
                <w:rFonts w:ascii="Arial" w:hAnsi="Arial" w:cs="Arial"/>
              </w:rPr>
              <w:t>Famiglia ristretta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12F2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BBDB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B5E1E35" w14:textId="77777777" w:rsidTr="00431716">
        <w:trPr>
          <w:trHeight w:val="283"/>
        </w:trPr>
        <w:tc>
          <w:tcPr>
            <w:tcW w:w="6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90908D" w14:textId="77777777" w:rsidR="003460E4" w:rsidRPr="00E8663B" w:rsidRDefault="003460E4" w:rsidP="00431716">
            <w:pPr>
              <w:ind w:left="510" w:hanging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e325 </w:t>
            </w:r>
            <w:r w:rsidRPr="00E8663B">
              <w:rPr>
                <w:rFonts w:ascii="Arial" w:hAnsi="Arial" w:cs="Arial"/>
              </w:rPr>
              <w:t>Conoscenti, colleghi (compagni di classe), vicini di casa e membri della comunità</w:t>
            </w:r>
            <w:r w:rsidRPr="00E8663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6759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B2D1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652DF772" w14:textId="77777777" w:rsidTr="00431716">
        <w:trPr>
          <w:trHeight w:val="283"/>
        </w:trPr>
        <w:tc>
          <w:tcPr>
            <w:tcW w:w="6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B98FFB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e330 </w:t>
            </w:r>
            <w:r w:rsidRPr="00E8663B">
              <w:rPr>
                <w:rFonts w:ascii="Arial" w:hAnsi="Arial" w:cs="Arial"/>
              </w:rPr>
              <w:t>Persone in posizione di autorità (es. docenti)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5308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47D0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5C18C5D" w14:textId="77777777" w:rsidTr="00431716">
        <w:trPr>
          <w:trHeight w:val="283"/>
        </w:trPr>
        <w:tc>
          <w:tcPr>
            <w:tcW w:w="6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7AB232" w14:textId="77777777" w:rsidR="003460E4" w:rsidRPr="00E8663B" w:rsidRDefault="003460E4" w:rsidP="00431716">
            <w:pPr>
              <w:ind w:left="510" w:hanging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  <w:bCs/>
              </w:rPr>
              <w:t>e340</w:t>
            </w:r>
            <w:r w:rsidRPr="00E8663B">
              <w:rPr>
                <w:rFonts w:ascii="Arial" w:hAnsi="Arial" w:cs="Arial"/>
                <w:bCs/>
              </w:rPr>
              <w:t xml:space="preserve"> </w:t>
            </w:r>
            <w:r w:rsidRPr="00E8663B">
              <w:rPr>
                <w:rFonts w:ascii="Arial" w:hAnsi="Arial" w:cs="Arial"/>
                <w:color w:val="000000"/>
              </w:rPr>
              <w:t xml:space="preserve">Persone che forniscono aiuto e assistenza (es. addetti alla comunicazione) 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3039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D0F5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3787CD96" w14:textId="77777777" w:rsidTr="00431716">
        <w:trPr>
          <w:trHeight w:val="283"/>
        </w:trPr>
        <w:tc>
          <w:tcPr>
            <w:tcW w:w="6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32A1E0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e360 </w:t>
            </w:r>
            <w:r w:rsidRPr="00E8663B">
              <w:rPr>
                <w:rFonts w:ascii="Arial" w:hAnsi="Arial" w:cs="Arial"/>
              </w:rPr>
              <w:t>Altri operatori (es. collaboratori scolastici)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9034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F08F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07245D61" w14:textId="77777777" w:rsidTr="00431716">
        <w:trPr>
          <w:trHeight w:val="283"/>
        </w:trPr>
        <w:tc>
          <w:tcPr>
            <w:tcW w:w="6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E6D5DF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e410 </w:t>
            </w:r>
            <w:r w:rsidRPr="00E8663B">
              <w:rPr>
                <w:rFonts w:ascii="Arial" w:hAnsi="Arial" w:cs="Arial"/>
              </w:rPr>
              <w:t>Atteggiamenti individuali dei componenti della famiglia ristretta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7B8D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9AD2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5B7419C" w14:textId="77777777" w:rsidTr="00431716">
        <w:trPr>
          <w:trHeight w:val="283"/>
        </w:trPr>
        <w:tc>
          <w:tcPr>
            <w:tcW w:w="6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1F0C29" w14:textId="77777777" w:rsidR="003460E4" w:rsidRPr="00E8663B" w:rsidRDefault="003460E4" w:rsidP="00431716">
            <w:pPr>
              <w:ind w:left="510" w:hanging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e425 </w:t>
            </w:r>
            <w:r w:rsidRPr="00E8663B">
              <w:rPr>
                <w:rFonts w:ascii="Arial" w:hAnsi="Arial" w:cs="Arial"/>
              </w:rPr>
              <w:t xml:space="preserve">Atteggiamenti individuali di conoscenti, colleghi (compagni di classe), vicini di casa e membri della comunità 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2440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8B72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4C499FB2" w14:textId="77777777" w:rsidTr="00431716">
        <w:trPr>
          <w:trHeight w:val="283"/>
        </w:trPr>
        <w:tc>
          <w:tcPr>
            <w:tcW w:w="6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5CF3D6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e430 </w:t>
            </w:r>
            <w:r w:rsidRPr="00E8663B">
              <w:rPr>
                <w:rFonts w:ascii="Arial" w:hAnsi="Arial" w:cs="Arial"/>
              </w:rPr>
              <w:t>Atteggiamenti individuali di persone in posizione di autorità</w:t>
            </w:r>
            <w:r w:rsidRPr="00E8663B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31D7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DB44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64ABA9AE" w14:textId="77777777" w:rsidTr="00431716">
        <w:tc>
          <w:tcPr>
            <w:tcW w:w="92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804768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</w:rPr>
              <w:t>Note:</w:t>
            </w:r>
          </w:p>
          <w:p w14:paraId="37402F28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345DEB39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1215AD72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</w:tc>
      </w:tr>
    </w:tbl>
    <w:p w14:paraId="28996C0D" w14:textId="77777777" w:rsidR="003460E4" w:rsidRPr="00E8663B" w:rsidRDefault="003460E4" w:rsidP="003460E4">
      <w:pPr>
        <w:spacing w:before="360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20D30185" w14:textId="77777777" w:rsidR="003460E4" w:rsidRPr="00E8663B" w:rsidRDefault="003460E4" w:rsidP="003460E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8663B">
        <w:rPr>
          <w:rFonts w:ascii="Arial" w:hAnsi="Arial" w:cs="Arial"/>
          <w:b/>
          <w:sz w:val="28"/>
          <w:szCs w:val="28"/>
        </w:rPr>
        <w:t>2) AREA DELLA COMUNICAZIONE</w:t>
      </w:r>
    </w:p>
    <w:p w14:paraId="59EE1A24" w14:textId="77777777" w:rsidR="003460E4" w:rsidRPr="00E8663B" w:rsidRDefault="003460E4" w:rsidP="003460E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9"/>
        <w:gridCol w:w="510"/>
        <w:gridCol w:w="510"/>
        <w:gridCol w:w="510"/>
        <w:gridCol w:w="510"/>
        <w:gridCol w:w="510"/>
        <w:gridCol w:w="510"/>
        <w:gridCol w:w="512"/>
      </w:tblGrid>
      <w:tr w:rsidR="003460E4" w:rsidRPr="00E8663B" w14:paraId="0D5E123B" w14:textId="77777777" w:rsidTr="00431716">
        <w:trPr>
          <w:trHeight w:val="340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E6DB437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FUNZIONI CORPOREE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1A7735A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0012793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7581131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8982FA9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1693C56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D3C9632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85AC5AB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9</w:t>
            </w:r>
          </w:p>
        </w:tc>
      </w:tr>
      <w:tr w:rsidR="003460E4" w:rsidRPr="00E8663B" w14:paraId="62400639" w14:textId="77777777" w:rsidTr="00431716">
        <w:trPr>
          <w:trHeight w:val="285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EE247E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b167 </w:t>
            </w:r>
            <w:r w:rsidRPr="00E8663B">
              <w:rPr>
                <w:rFonts w:ascii="Arial" w:hAnsi="Arial" w:cs="Arial"/>
              </w:rPr>
              <w:t>Funzioni mentali del linguaggio</w:t>
            </w:r>
          </w:p>
        </w:tc>
        <w:tc>
          <w:tcPr>
            <w:tcW w:w="3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AE56C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</w:tc>
      </w:tr>
      <w:tr w:rsidR="003460E4" w:rsidRPr="00E8663B" w14:paraId="16C48541" w14:textId="77777777" w:rsidTr="00431716">
        <w:trPr>
          <w:trHeight w:val="285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3B9611" w14:textId="77777777" w:rsidR="003460E4" w:rsidRPr="00E8663B" w:rsidRDefault="003460E4" w:rsidP="00431716">
            <w:pPr>
              <w:pStyle w:val="Testonotaapidipagina"/>
              <w:ind w:left="510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b16700 </w:t>
            </w:r>
            <w:r w:rsidRPr="00E8663B">
              <w:rPr>
                <w:rFonts w:ascii="Arial" w:hAnsi="Arial" w:cs="Arial"/>
              </w:rPr>
              <w:t>Recepire il linguaggio verbale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8F07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D69A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B31D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4E85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2318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25B9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1548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473F379F" w14:textId="77777777" w:rsidTr="00431716">
        <w:trPr>
          <w:trHeight w:val="285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38C9A9" w14:textId="77777777" w:rsidR="003460E4" w:rsidRPr="00E8663B" w:rsidRDefault="003460E4" w:rsidP="00431716">
            <w:pPr>
              <w:pStyle w:val="Testonotaapidipagina"/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b16701 </w:t>
            </w:r>
            <w:r w:rsidRPr="00E8663B">
              <w:rPr>
                <w:rFonts w:ascii="Arial" w:hAnsi="Arial" w:cs="Arial"/>
              </w:rPr>
              <w:t>Recepire il linguaggio scritto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D1C7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9EF0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420C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A83C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F45E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AC25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E0EE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33A93041" w14:textId="77777777" w:rsidTr="00431716">
        <w:trPr>
          <w:trHeight w:val="285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4597F7" w14:textId="77777777" w:rsidR="003460E4" w:rsidRPr="00E8663B" w:rsidRDefault="003460E4" w:rsidP="00431716">
            <w:pPr>
              <w:pStyle w:val="Testonotaapidipagina"/>
              <w:ind w:left="510"/>
              <w:rPr>
                <w:rFonts w:ascii="Arial" w:hAnsi="Arial" w:cs="Arial"/>
                <w:b/>
                <w:color w:val="000000"/>
              </w:rPr>
            </w:pPr>
            <w:r w:rsidRPr="00E8663B">
              <w:rPr>
                <w:rFonts w:ascii="Arial" w:hAnsi="Arial" w:cs="Arial"/>
                <w:b/>
              </w:rPr>
              <w:t xml:space="preserve">b16710 </w:t>
            </w:r>
            <w:r w:rsidRPr="00E8663B">
              <w:rPr>
                <w:rFonts w:ascii="Arial" w:hAnsi="Arial" w:cs="Arial"/>
              </w:rPr>
              <w:t>Espressione del linguaggio verbale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3CA5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5CC1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2499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E268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81E6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3DCF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FDCD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342A16D" w14:textId="77777777" w:rsidTr="00431716">
        <w:trPr>
          <w:trHeight w:val="285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ACEDF9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b16711 </w:t>
            </w:r>
            <w:r w:rsidRPr="00E8663B">
              <w:rPr>
                <w:rFonts w:ascii="Arial" w:hAnsi="Arial" w:cs="Arial"/>
              </w:rPr>
              <w:t>Espressione del linguaggio scritto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26AC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7684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83BA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5DAB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4CF9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D7CC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971E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4DEBD2A" w14:textId="77777777" w:rsidTr="00431716">
        <w:trPr>
          <w:trHeight w:val="285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37A085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>b320</w:t>
            </w:r>
            <w:r w:rsidRPr="00E8663B">
              <w:rPr>
                <w:rFonts w:ascii="Arial" w:hAnsi="Arial" w:cs="Arial"/>
              </w:rPr>
              <w:t xml:space="preserve"> Funzioni dell’articolazione della voce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60AE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DDC4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8296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9CC5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19AC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5DF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1BEB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660EEC6C" w14:textId="77777777" w:rsidTr="00431716">
        <w:trPr>
          <w:trHeight w:val="285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0BB4B3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>b330</w:t>
            </w:r>
            <w:r w:rsidRPr="00E8663B">
              <w:rPr>
                <w:rFonts w:ascii="Arial" w:hAnsi="Arial" w:cs="Arial"/>
              </w:rPr>
              <w:t xml:space="preserve"> Funzioni della fluidità e del ritmo dell’eloquio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FF29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A9A9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8955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66E0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784D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1045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CFA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3CC3D4BE" w14:textId="77777777" w:rsidTr="00431716">
        <w:trPr>
          <w:trHeight w:val="285"/>
        </w:trPr>
        <w:tc>
          <w:tcPr>
            <w:tcW w:w="92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90DDA6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</w:rPr>
              <w:t>Note:</w:t>
            </w:r>
          </w:p>
          <w:p w14:paraId="01941129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2862FBEE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7867AF7A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</w:tc>
      </w:tr>
    </w:tbl>
    <w:p w14:paraId="3FC5512B" w14:textId="77777777" w:rsidR="003460E4" w:rsidRPr="00E8663B" w:rsidRDefault="003460E4" w:rsidP="003460E4">
      <w:pPr>
        <w:pStyle w:val="Pidipagina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9"/>
        <w:gridCol w:w="510"/>
        <w:gridCol w:w="510"/>
        <w:gridCol w:w="510"/>
        <w:gridCol w:w="510"/>
        <w:gridCol w:w="510"/>
        <w:gridCol w:w="510"/>
        <w:gridCol w:w="512"/>
      </w:tblGrid>
      <w:tr w:rsidR="003460E4" w:rsidRPr="00E8663B" w14:paraId="5C548C37" w14:textId="77777777" w:rsidTr="00431716">
        <w:trPr>
          <w:trHeight w:val="340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FC7B7CA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ATTIVITA’ E PARTECIPAZIONE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BE279B3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A63C682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0C33415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BB1CEB6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F540816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5C72A75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4B484B9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9</w:t>
            </w:r>
          </w:p>
        </w:tc>
      </w:tr>
      <w:tr w:rsidR="003460E4" w:rsidRPr="00E8663B" w14:paraId="2F5C9C9E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94001C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d133 </w:t>
            </w:r>
            <w:r w:rsidRPr="00E8663B">
              <w:rPr>
                <w:rFonts w:ascii="Arial" w:hAnsi="Arial" w:cs="Arial"/>
              </w:rPr>
              <w:t>Acquisire il linguaggio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4FBC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ADCD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6700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4B39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0CD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84B2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8EA9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67392A1D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F1133F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d310 </w:t>
            </w:r>
            <w:r w:rsidRPr="00E8663B">
              <w:rPr>
                <w:rFonts w:ascii="Arial" w:hAnsi="Arial" w:cs="Arial"/>
              </w:rPr>
              <w:t>Ricevere (comprendere) messaggi verbali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C140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A317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81D3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573F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D976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7174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3C63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04C98FB3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118277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d315 </w:t>
            </w:r>
            <w:r w:rsidRPr="00E8663B">
              <w:rPr>
                <w:rFonts w:ascii="Arial" w:hAnsi="Arial" w:cs="Arial"/>
              </w:rPr>
              <w:t>Ricevere (comprendere) messaggi non verbali</w:t>
            </w:r>
          </w:p>
        </w:tc>
        <w:tc>
          <w:tcPr>
            <w:tcW w:w="3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6C03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66D47CDF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9A6798" w14:textId="77777777" w:rsidR="003460E4" w:rsidRPr="00E8663B" w:rsidRDefault="003460E4" w:rsidP="00431716">
            <w:pPr>
              <w:pStyle w:val="Testonotaapidipagina"/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d3150 </w:t>
            </w:r>
            <w:r w:rsidRPr="00E8663B">
              <w:rPr>
                <w:rFonts w:ascii="Arial" w:hAnsi="Arial" w:cs="Arial"/>
              </w:rPr>
              <w:t>Ricevere (comprendere) gesti del corpo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51A7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4544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282A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B56D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EB6C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750E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8835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4EF46E4A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C75B0C" w14:textId="77777777" w:rsidR="003460E4" w:rsidRPr="00E8663B" w:rsidRDefault="003460E4" w:rsidP="00431716">
            <w:pPr>
              <w:pStyle w:val="Testonotaapidipagina"/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d3151 </w:t>
            </w:r>
            <w:r w:rsidRPr="00E8663B">
              <w:rPr>
                <w:rFonts w:ascii="Arial" w:hAnsi="Arial" w:cs="Arial"/>
              </w:rPr>
              <w:t>Ricevere (comprendere) segni e simboli comuni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C7B4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23B2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4C70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4FCC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38F2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7B20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638F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40E7B0B9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37F1D0" w14:textId="77777777" w:rsidR="003460E4" w:rsidRPr="00E8663B" w:rsidRDefault="003460E4" w:rsidP="00431716">
            <w:pPr>
              <w:pStyle w:val="Testonotaapidipagina"/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d3152 </w:t>
            </w:r>
            <w:r w:rsidRPr="00E8663B">
              <w:rPr>
                <w:rFonts w:ascii="Arial" w:hAnsi="Arial" w:cs="Arial"/>
              </w:rPr>
              <w:t>Ricevere (comprendere) disegni e fotografie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485B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B80F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EA33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89D5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9186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AF72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92A4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0A9242C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737543" w14:textId="77777777" w:rsidR="003460E4" w:rsidRPr="00E8663B" w:rsidRDefault="003460E4" w:rsidP="00431716">
            <w:pPr>
              <w:pStyle w:val="Testonotaapidipagina"/>
              <w:ind w:left="510" w:hanging="510"/>
              <w:rPr>
                <w:rFonts w:ascii="Arial" w:hAnsi="Arial" w:cs="Arial"/>
                <w:b/>
                <w:color w:val="000000"/>
              </w:rPr>
            </w:pPr>
            <w:r w:rsidRPr="00E8663B">
              <w:rPr>
                <w:rFonts w:ascii="Arial" w:hAnsi="Arial" w:cs="Arial"/>
                <w:b/>
                <w:color w:val="000000"/>
              </w:rPr>
              <w:lastRenderedPageBreak/>
              <w:t>d320</w:t>
            </w:r>
            <w:r w:rsidRPr="00E8663B">
              <w:rPr>
                <w:rFonts w:ascii="Arial" w:hAnsi="Arial" w:cs="Arial"/>
                <w:color w:val="000000"/>
              </w:rPr>
              <w:t xml:space="preserve"> Ricevere (comprendere) messaggi nel linguaggio dei segni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64CD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E316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A858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1539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1005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6780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6578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E40A844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DD7A10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d325</w:t>
            </w:r>
            <w:r w:rsidRPr="00E8663B">
              <w:rPr>
                <w:rFonts w:ascii="Arial" w:hAnsi="Arial" w:cs="Arial"/>
              </w:rPr>
              <w:t xml:space="preserve"> </w:t>
            </w:r>
            <w:r w:rsidRPr="00E8663B">
              <w:rPr>
                <w:rFonts w:ascii="Arial" w:hAnsi="Arial" w:cs="Arial"/>
                <w:color w:val="000000"/>
              </w:rPr>
              <w:t>Ricevere (comprendere)</w:t>
            </w:r>
            <w:r w:rsidRPr="00E8663B">
              <w:rPr>
                <w:rFonts w:ascii="Arial" w:hAnsi="Arial" w:cs="Arial"/>
              </w:rPr>
              <w:t xml:space="preserve"> messaggi scritti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075A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D75B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980E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2600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AC53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B715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80B9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0D2687C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843CCE" w14:textId="77777777" w:rsidR="003460E4" w:rsidRPr="00E8663B" w:rsidRDefault="003460E4" w:rsidP="00431716">
            <w:pPr>
              <w:pStyle w:val="Testonotaapidipagina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  <w:color w:val="000000"/>
              </w:rPr>
              <w:t>d330</w:t>
            </w:r>
            <w:r w:rsidRPr="00E8663B">
              <w:rPr>
                <w:rFonts w:ascii="Arial" w:hAnsi="Arial" w:cs="Arial"/>
                <w:color w:val="000000"/>
              </w:rPr>
              <w:t xml:space="preserve"> Parlare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D674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0E53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64C9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42B7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5724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E61D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C50B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039524E9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FF2068" w14:textId="77777777" w:rsidR="003460E4" w:rsidRPr="00E8663B" w:rsidRDefault="003460E4" w:rsidP="00431716">
            <w:pPr>
              <w:pStyle w:val="Testonotaapidipagina"/>
              <w:rPr>
                <w:rFonts w:ascii="Arial" w:hAnsi="Arial" w:cs="Arial"/>
                <w:b/>
                <w:color w:val="000000"/>
              </w:rPr>
            </w:pPr>
            <w:r w:rsidRPr="00E8663B">
              <w:rPr>
                <w:rFonts w:ascii="Arial" w:hAnsi="Arial" w:cs="Arial"/>
                <w:b/>
                <w:color w:val="000000"/>
              </w:rPr>
              <w:t>d335</w:t>
            </w:r>
            <w:r w:rsidRPr="00E8663B">
              <w:rPr>
                <w:rFonts w:ascii="Arial" w:hAnsi="Arial" w:cs="Arial"/>
                <w:color w:val="000000"/>
              </w:rPr>
              <w:t xml:space="preserve"> Produrre messaggi non verbali</w:t>
            </w:r>
          </w:p>
        </w:tc>
        <w:tc>
          <w:tcPr>
            <w:tcW w:w="3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B1AE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627B69D0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B5A935" w14:textId="77777777" w:rsidR="003460E4" w:rsidRPr="00E8663B" w:rsidRDefault="003460E4" w:rsidP="00431716">
            <w:pPr>
              <w:pStyle w:val="Testonotaapidipagina"/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d3350 </w:t>
            </w:r>
            <w:r w:rsidRPr="00E8663B">
              <w:rPr>
                <w:rFonts w:ascii="Arial" w:hAnsi="Arial" w:cs="Arial"/>
              </w:rPr>
              <w:t>Produrre gesti con il corpo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9105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4113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5A61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1161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985D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04AF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8D90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96816B1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974334" w14:textId="77777777" w:rsidR="003460E4" w:rsidRPr="00E8663B" w:rsidRDefault="003460E4" w:rsidP="00431716">
            <w:pPr>
              <w:pStyle w:val="Testonotaapidipagina"/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d3351 </w:t>
            </w:r>
            <w:r w:rsidRPr="00E8663B">
              <w:rPr>
                <w:rFonts w:ascii="Arial" w:hAnsi="Arial" w:cs="Arial"/>
              </w:rPr>
              <w:t>Produrre segni e simboli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9F84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6CC8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23AB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3D4E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C5C8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70F2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DDA2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0D35FCA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3B4112" w14:textId="77777777" w:rsidR="003460E4" w:rsidRPr="00E8663B" w:rsidRDefault="003460E4" w:rsidP="00431716">
            <w:pPr>
              <w:pStyle w:val="Testonotaapidipagina"/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d3352 </w:t>
            </w:r>
            <w:r w:rsidRPr="00E8663B">
              <w:rPr>
                <w:rFonts w:ascii="Arial" w:hAnsi="Arial" w:cs="Arial"/>
              </w:rPr>
              <w:t>Produrre disegni e fotografie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C0EE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58D9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4A3A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63AE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F24B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01DB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0561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FF2EFD1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0E7B09" w14:textId="77777777" w:rsidR="003460E4" w:rsidRPr="00E8663B" w:rsidRDefault="003460E4" w:rsidP="00431716">
            <w:pPr>
              <w:pStyle w:val="Testonotaapidipagina"/>
              <w:rPr>
                <w:rFonts w:ascii="Arial" w:hAnsi="Arial" w:cs="Arial"/>
                <w:b/>
                <w:color w:val="000000"/>
              </w:rPr>
            </w:pPr>
            <w:r w:rsidRPr="00E8663B">
              <w:rPr>
                <w:rFonts w:ascii="Arial" w:hAnsi="Arial" w:cs="Arial"/>
                <w:b/>
                <w:color w:val="000000"/>
              </w:rPr>
              <w:t xml:space="preserve">d340 </w:t>
            </w:r>
            <w:r w:rsidRPr="00E8663B">
              <w:rPr>
                <w:rFonts w:ascii="Arial" w:hAnsi="Arial" w:cs="Arial"/>
                <w:color w:val="000000"/>
              </w:rPr>
              <w:t>Produrre messaggi nel linguaggio dei segni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2DA0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2ABC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614D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96FF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A237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03F7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E7B0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9F2D4AD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E7262E" w14:textId="77777777" w:rsidR="003460E4" w:rsidRPr="00E8663B" w:rsidRDefault="003460E4" w:rsidP="00431716">
            <w:pPr>
              <w:pStyle w:val="Testonotaapidipagina"/>
              <w:rPr>
                <w:rFonts w:ascii="Arial" w:hAnsi="Arial" w:cs="Arial"/>
                <w:color w:val="000000"/>
              </w:rPr>
            </w:pPr>
            <w:r w:rsidRPr="00E8663B">
              <w:rPr>
                <w:rFonts w:ascii="Arial" w:hAnsi="Arial" w:cs="Arial"/>
                <w:b/>
                <w:color w:val="000000"/>
              </w:rPr>
              <w:t xml:space="preserve">d345 </w:t>
            </w:r>
            <w:r w:rsidRPr="00E8663B">
              <w:rPr>
                <w:rFonts w:ascii="Arial" w:hAnsi="Arial" w:cs="Arial"/>
                <w:color w:val="000000"/>
              </w:rPr>
              <w:t>Scrivere messaggi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072E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5BB2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889F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1FD0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410C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3FD4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870F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CBBF7EA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D5D0FB" w14:textId="77777777" w:rsidR="003460E4" w:rsidRPr="00E8663B" w:rsidRDefault="003460E4" w:rsidP="00431716">
            <w:pPr>
              <w:pStyle w:val="Testonotaapidipagina"/>
              <w:rPr>
                <w:rFonts w:ascii="Arial" w:hAnsi="Arial" w:cs="Arial"/>
                <w:b/>
                <w:color w:val="000000"/>
              </w:rPr>
            </w:pPr>
            <w:r w:rsidRPr="00E8663B">
              <w:rPr>
                <w:rFonts w:ascii="Arial" w:hAnsi="Arial" w:cs="Arial"/>
                <w:b/>
                <w:color w:val="000000"/>
              </w:rPr>
              <w:t xml:space="preserve">d350 </w:t>
            </w:r>
            <w:r w:rsidRPr="00E8663B">
              <w:rPr>
                <w:rFonts w:ascii="Arial" w:hAnsi="Arial" w:cs="Arial"/>
                <w:color w:val="000000"/>
              </w:rPr>
              <w:t>Conversazione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F08B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F5FE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E021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2436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FCE1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1E09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09B2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96F4F96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22906B" w14:textId="77777777" w:rsidR="003460E4" w:rsidRPr="00E8663B" w:rsidRDefault="003460E4" w:rsidP="00431716">
            <w:pPr>
              <w:pStyle w:val="Testonotaapidipagina"/>
              <w:rPr>
                <w:rFonts w:ascii="Arial" w:hAnsi="Arial" w:cs="Arial"/>
                <w:b/>
                <w:color w:val="000000"/>
              </w:rPr>
            </w:pPr>
            <w:r w:rsidRPr="00E8663B">
              <w:rPr>
                <w:rFonts w:ascii="Arial" w:hAnsi="Arial" w:cs="Arial"/>
                <w:b/>
                <w:color w:val="000000"/>
              </w:rPr>
              <w:t xml:space="preserve">d355 </w:t>
            </w:r>
            <w:r w:rsidRPr="00E8663B">
              <w:rPr>
                <w:rFonts w:ascii="Arial" w:hAnsi="Arial" w:cs="Arial"/>
                <w:color w:val="000000"/>
              </w:rPr>
              <w:t>Discussione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B2C7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6AC8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566D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7685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A1BA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3DE4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28F4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0C4AF31F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4D218E" w14:textId="77777777" w:rsidR="003460E4" w:rsidRPr="00E8663B" w:rsidRDefault="003460E4" w:rsidP="00431716">
            <w:pPr>
              <w:pStyle w:val="Testonotaapidipagina"/>
              <w:rPr>
                <w:rFonts w:ascii="Arial" w:hAnsi="Arial" w:cs="Arial"/>
                <w:b/>
                <w:color w:val="000000"/>
              </w:rPr>
            </w:pPr>
            <w:r w:rsidRPr="00E8663B">
              <w:rPr>
                <w:rFonts w:ascii="Arial" w:hAnsi="Arial" w:cs="Arial"/>
                <w:b/>
                <w:color w:val="000000"/>
              </w:rPr>
              <w:t xml:space="preserve">d360 </w:t>
            </w:r>
            <w:r w:rsidRPr="00E8663B">
              <w:rPr>
                <w:rFonts w:ascii="Arial" w:hAnsi="Arial" w:cs="Arial"/>
                <w:color w:val="000000"/>
              </w:rPr>
              <w:t>Utilizzo di strumenti e tecniche di comunicazione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D2C5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BB53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3D91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D417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47B5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BC88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82D9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667A35E6" w14:textId="77777777" w:rsidTr="00431716">
        <w:trPr>
          <w:trHeight w:val="68"/>
        </w:trPr>
        <w:tc>
          <w:tcPr>
            <w:tcW w:w="92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5DB53E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</w:rPr>
              <w:t>Note:</w:t>
            </w:r>
          </w:p>
          <w:p w14:paraId="4FFEE237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003937E5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2E21EC7D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</w:tc>
      </w:tr>
    </w:tbl>
    <w:p w14:paraId="7972B382" w14:textId="77777777" w:rsidR="003460E4" w:rsidRPr="00E8663B" w:rsidRDefault="003460E4" w:rsidP="003460E4">
      <w:pPr>
        <w:pStyle w:val="Pidipagina"/>
        <w:tabs>
          <w:tab w:val="clear" w:pos="4819"/>
          <w:tab w:val="clear" w:pos="9638"/>
        </w:tabs>
        <w:rPr>
          <w:rFonts w:ascii="Arial" w:hAnsi="Arial" w:cs="Arial"/>
          <w:b/>
          <w:sz w:val="28"/>
          <w:szCs w:val="28"/>
        </w:rPr>
      </w:pPr>
    </w:p>
    <w:tbl>
      <w:tblPr>
        <w:tblW w:w="9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0"/>
        <w:gridCol w:w="1276"/>
        <w:gridCol w:w="1276"/>
      </w:tblGrid>
      <w:tr w:rsidR="003460E4" w:rsidRPr="00E8663B" w14:paraId="48984F40" w14:textId="77777777" w:rsidTr="00431716">
        <w:trPr>
          <w:trHeight w:val="340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05D8534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</w:rPr>
              <w:br w:type="page"/>
            </w:r>
            <w:r w:rsidRPr="00E8663B">
              <w:rPr>
                <w:rFonts w:ascii="Arial" w:hAnsi="Arial" w:cs="Arial"/>
                <w:b/>
              </w:rPr>
              <w:t>FATTORI AMBIENTALI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ECBE2D9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8663B">
              <w:rPr>
                <w:rFonts w:ascii="Arial" w:hAnsi="Arial" w:cs="Arial"/>
                <w:b/>
                <w:sz w:val="16"/>
              </w:rPr>
              <w:t>punto di forza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ECA7932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8663B">
              <w:rPr>
                <w:rFonts w:ascii="Arial" w:hAnsi="Arial" w:cs="Arial"/>
                <w:b/>
                <w:sz w:val="16"/>
              </w:rPr>
              <w:t>aspetto problematico</w:t>
            </w:r>
          </w:p>
        </w:tc>
      </w:tr>
      <w:tr w:rsidR="003460E4" w:rsidRPr="00E8663B" w14:paraId="2B1FD096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252D29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e1251 </w:t>
            </w:r>
            <w:r w:rsidRPr="00E8663B">
              <w:rPr>
                <w:rFonts w:ascii="Arial" w:hAnsi="Arial" w:cs="Arial"/>
              </w:rPr>
              <w:t>Prodotti e tecnologia  di assistenza per la comunicazione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2286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3EAB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60AD7DC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91D21F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e250 </w:t>
            </w:r>
            <w:r w:rsidRPr="00E8663B">
              <w:rPr>
                <w:rFonts w:ascii="Arial" w:hAnsi="Arial" w:cs="Arial"/>
              </w:rPr>
              <w:t>Suono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6E1F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8114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16341F9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07E650" w14:textId="77777777" w:rsidR="003460E4" w:rsidRPr="00E8663B" w:rsidRDefault="003460E4" w:rsidP="00431716">
            <w:pPr>
              <w:ind w:left="510" w:hanging="510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e325 </w:t>
            </w:r>
            <w:r w:rsidRPr="00E8663B">
              <w:rPr>
                <w:rFonts w:ascii="Arial" w:hAnsi="Arial" w:cs="Arial"/>
              </w:rPr>
              <w:t>Conoscenti, colleghi (compagni di classe), vicini di casa e membri della comunità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B91A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ED66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EE2AF04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E6B52A" w14:textId="77777777" w:rsidR="003460E4" w:rsidRPr="00E8663B" w:rsidRDefault="003460E4" w:rsidP="00431716">
            <w:pPr>
              <w:ind w:left="510" w:hanging="510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e340 </w:t>
            </w:r>
            <w:r w:rsidRPr="00E8663B">
              <w:rPr>
                <w:rFonts w:ascii="Arial" w:hAnsi="Arial" w:cs="Arial"/>
              </w:rPr>
              <w:t xml:space="preserve">Persone che forniscono aiuto e assistenza </w:t>
            </w:r>
            <w:r w:rsidRPr="00E8663B">
              <w:rPr>
                <w:rFonts w:ascii="Arial" w:hAnsi="Arial" w:cs="Arial"/>
                <w:color w:val="000000"/>
              </w:rPr>
              <w:t>(es. addetti alla comunicazione)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0DF9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E0A0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3B2BE366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610098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e360 </w:t>
            </w:r>
            <w:r w:rsidRPr="00E8663B">
              <w:rPr>
                <w:rFonts w:ascii="Arial" w:hAnsi="Arial" w:cs="Arial"/>
              </w:rPr>
              <w:t>Altri operatori (es. collaboratori scolastici)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0C6C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56D3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307C0637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BF82AB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e410 </w:t>
            </w:r>
            <w:r w:rsidRPr="00E8663B">
              <w:rPr>
                <w:rFonts w:ascii="Arial" w:hAnsi="Arial" w:cs="Arial"/>
              </w:rPr>
              <w:t>Atteggiamenti individuali dei componenti della famiglia ristretta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49FF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9389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5AA1208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074945" w14:textId="77777777" w:rsidR="003460E4" w:rsidRPr="00E8663B" w:rsidRDefault="003460E4" w:rsidP="00431716">
            <w:pPr>
              <w:ind w:left="510" w:hanging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e425 </w:t>
            </w:r>
            <w:r w:rsidRPr="00E8663B">
              <w:rPr>
                <w:rFonts w:ascii="Arial" w:hAnsi="Arial" w:cs="Arial"/>
              </w:rPr>
              <w:t xml:space="preserve">Atteggiamenti individuali di conoscenti, colleghi (compagni di classe), vicini di casa e membri della comunità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2950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B6FB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5E5C818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82801F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e430 </w:t>
            </w:r>
            <w:r w:rsidRPr="00E8663B">
              <w:rPr>
                <w:rFonts w:ascii="Arial" w:hAnsi="Arial" w:cs="Arial"/>
              </w:rPr>
              <w:t>Atteggiamenti individuali di persone in posizione di autorità</w:t>
            </w:r>
            <w:r w:rsidRPr="00E8663B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9D61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800D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432CA3C0" w14:textId="77777777" w:rsidTr="00431716">
        <w:tc>
          <w:tcPr>
            <w:tcW w:w="9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3A2831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</w:rPr>
              <w:t>Note:</w:t>
            </w:r>
          </w:p>
          <w:p w14:paraId="3124DA16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6DCF4240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432D7D4C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</w:tc>
      </w:tr>
    </w:tbl>
    <w:p w14:paraId="2292E01B" w14:textId="77777777" w:rsidR="003460E4" w:rsidRPr="00E8663B" w:rsidRDefault="003460E4" w:rsidP="003460E4">
      <w:pPr>
        <w:pStyle w:val="Pidipagina"/>
        <w:tabs>
          <w:tab w:val="clear" w:pos="4819"/>
          <w:tab w:val="clear" w:pos="9638"/>
        </w:tabs>
        <w:spacing w:before="120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77AC401A" w14:textId="77777777" w:rsidR="003460E4" w:rsidRPr="00E8663B" w:rsidRDefault="003460E4" w:rsidP="003460E4">
      <w:pPr>
        <w:pStyle w:val="Pidipagina"/>
        <w:tabs>
          <w:tab w:val="clear" w:pos="4819"/>
          <w:tab w:val="clear" w:pos="9638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8663B">
        <w:rPr>
          <w:rFonts w:ascii="Arial" w:hAnsi="Arial" w:cs="Arial"/>
          <w:b/>
          <w:sz w:val="28"/>
          <w:szCs w:val="28"/>
        </w:rPr>
        <w:t>3) AREA RELAZIONALE</w:t>
      </w:r>
    </w:p>
    <w:p w14:paraId="26240C8C" w14:textId="77777777" w:rsidR="003460E4" w:rsidRPr="00E8663B" w:rsidRDefault="003460E4" w:rsidP="003460E4">
      <w:pPr>
        <w:pStyle w:val="Pidipagina"/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9"/>
        <w:gridCol w:w="510"/>
        <w:gridCol w:w="510"/>
        <w:gridCol w:w="510"/>
        <w:gridCol w:w="510"/>
        <w:gridCol w:w="510"/>
        <w:gridCol w:w="510"/>
        <w:gridCol w:w="512"/>
      </w:tblGrid>
      <w:tr w:rsidR="003460E4" w:rsidRPr="00E8663B" w14:paraId="708CB61D" w14:textId="77777777" w:rsidTr="00431716">
        <w:trPr>
          <w:trHeight w:val="340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0022E4D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FUNZIONI CORPOREE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EB718D6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140B3EA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A4300AF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77E09E6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94E8B9A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54E84FC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050A312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9</w:t>
            </w:r>
          </w:p>
        </w:tc>
      </w:tr>
      <w:tr w:rsidR="003460E4" w:rsidRPr="00E8663B" w14:paraId="3DDD9FD1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3368CD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b122 </w:t>
            </w:r>
            <w:r w:rsidRPr="00E8663B">
              <w:rPr>
                <w:rFonts w:ascii="Arial" w:hAnsi="Arial" w:cs="Arial"/>
              </w:rPr>
              <w:t>Funzioni psicosociali globali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85A7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3407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D597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E1F9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DE8C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6D6E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E5A5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31F0F7AA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48DC54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b125 </w:t>
            </w:r>
            <w:r w:rsidRPr="00E8663B">
              <w:rPr>
                <w:rFonts w:ascii="Arial" w:hAnsi="Arial" w:cs="Arial"/>
              </w:rPr>
              <w:t>Funzioni e attitudini intrapersonali</w:t>
            </w:r>
          </w:p>
        </w:tc>
        <w:tc>
          <w:tcPr>
            <w:tcW w:w="3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986B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662FFDA1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59F38D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b1250 </w:t>
            </w:r>
            <w:r w:rsidRPr="00E8663B">
              <w:rPr>
                <w:rFonts w:ascii="Arial" w:hAnsi="Arial" w:cs="Arial"/>
              </w:rPr>
              <w:t>Adattabilità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123F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CA57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4F36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A146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D7B6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4CD6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9BDB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035C3A1E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21F5E9" w14:textId="77777777" w:rsidR="003460E4" w:rsidRPr="00E8663B" w:rsidRDefault="003460E4" w:rsidP="00431716">
            <w:pPr>
              <w:ind w:left="510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b1251 </w:t>
            </w:r>
            <w:r w:rsidRPr="00E8663B">
              <w:rPr>
                <w:rFonts w:ascii="Arial" w:hAnsi="Arial" w:cs="Arial"/>
              </w:rPr>
              <w:t>Responsività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3BF1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7A2B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9FE8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655C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5EA9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4A1C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E443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6E406D97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2E4A99" w14:textId="77777777" w:rsidR="003460E4" w:rsidRPr="00E8663B" w:rsidRDefault="003460E4" w:rsidP="00431716">
            <w:pPr>
              <w:ind w:left="510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b1252 </w:t>
            </w:r>
            <w:r w:rsidRPr="00E8663B">
              <w:rPr>
                <w:rFonts w:ascii="Arial" w:hAnsi="Arial" w:cs="Arial"/>
              </w:rPr>
              <w:t>Livello di attività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07DC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7712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D924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294C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2531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94C3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D33F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372EA7E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B91D49" w14:textId="77777777" w:rsidR="003460E4" w:rsidRPr="00E8663B" w:rsidRDefault="003460E4" w:rsidP="00431716">
            <w:pPr>
              <w:ind w:left="510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b1254 </w:t>
            </w:r>
            <w:r w:rsidRPr="00E8663B">
              <w:rPr>
                <w:rFonts w:ascii="Arial" w:hAnsi="Arial" w:cs="Arial"/>
              </w:rPr>
              <w:t>Perseveranza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554D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53F8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231E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2007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8343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6EB4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DEF5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06250853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9AA530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b152 </w:t>
            </w:r>
            <w:r w:rsidRPr="00E8663B">
              <w:rPr>
                <w:rFonts w:ascii="Arial" w:hAnsi="Arial" w:cs="Arial"/>
              </w:rPr>
              <w:t>Funzioni emozionali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FEBD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87DC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E759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1049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9AED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5E28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F5C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53CF0A3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BD05A2" w14:textId="77777777" w:rsidR="003460E4" w:rsidRPr="00E8663B" w:rsidRDefault="003460E4" w:rsidP="00431716">
            <w:pPr>
              <w:pStyle w:val="Testonotaapidipagina"/>
              <w:overflowPunct w:val="0"/>
              <w:autoSpaceDE w:val="0"/>
              <w:autoSpaceDN w:val="0"/>
              <w:adjustRightInd w:val="0"/>
              <w:ind w:left="510"/>
              <w:textAlignment w:val="baseline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b1520 </w:t>
            </w:r>
            <w:r w:rsidRPr="00E8663B">
              <w:rPr>
                <w:rFonts w:ascii="Arial" w:hAnsi="Arial" w:cs="Arial"/>
              </w:rPr>
              <w:t>Appropriatezza dell’emozione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DFB8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6740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E2D8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5469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30C8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4EEC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8868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4745D8EB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E854AA" w14:textId="77777777" w:rsidR="003460E4" w:rsidRPr="00E8663B" w:rsidRDefault="003460E4" w:rsidP="00431716">
            <w:pPr>
              <w:pStyle w:val="Testonotaapidipagina"/>
              <w:overflowPunct w:val="0"/>
              <w:autoSpaceDE w:val="0"/>
              <w:autoSpaceDN w:val="0"/>
              <w:adjustRightInd w:val="0"/>
              <w:ind w:left="510"/>
              <w:textAlignment w:val="baseline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b1521 </w:t>
            </w:r>
            <w:r w:rsidRPr="00E8663B">
              <w:rPr>
                <w:rFonts w:ascii="Arial" w:hAnsi="Arial" w:cs="Arial"/>
              </w:rPr>
              <w:t>Regolazione dell’emozione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4C11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1810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0B1C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1FCC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A7EE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381C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717B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0D853C71" w14:textId="77777777" w:rsidTr="00431716">
        <w:tc>
          <w:tcPr>
            <w:tcW w:w="92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9F7880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</w:rPr>
              <w:t>Note:</w:t>
            </w:r>
          </w:p>
          <w:p w14:paraId="49DEAB21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7E57E8A7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</w:tc>
      </w:tr>
    </w:tbl>
    <w:p w14:paraId="4B6C7293" w14:textId="77777777" w:rsidR="003460E4" w:rsidRPr="00E8663B" w:rsidRDefault="003460E4" w:rsidP="003460E4">
      <w:pPr>
        <w:pStyle w:val="Pidipagina"/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9"/>
        <w:gridCol w:w="510"/>
        <w:gridCol w:w="510"/>
        <w:gridCol w:w="510"/>
        <w:gridCol w:w="510"/>
        <w:gridCol w:w="510"/>
        <w:gridCol w:w="510"/>
        <w:gridCol w:w="512"/>
      </w:tblGrid>
      <w:tr w:rsidR="003460E4" w:rsidRPr="00E8663B" w14:paraId="2DC9063F" w14:textId="77777777" w:rsidTr="00431716">
        <w:trPr>
          <w:trHeight w:val="340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A743BBC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ATTIVITA’ E PARTECIPAZIONE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82455F6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502C730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6A049FC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E4348AC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647DFB3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E5DC18D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DD70AE0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9</w:t>
            </w:r>
          </w:p>
        </w:tc>
      </w:tr>
      <w:tr w:rsidR="003460E4" w:rsidRPr="00E8663B" w14:paraId="130952D2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0174AF" w14:textId="77777777" w:rsidR="003460E4" w:rsidRPr="00E8663B" w:rsidRDefault="003460E4" w:rsidP="00431716">
            <w:pPr>
              <w:pStyle w:val="Testonotaapidipagina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d240 </w:t>
            </w:r>
            <w:r w:rsidRPr="00E8663B">
              <w:rPr>
                <w:rFonts w:ascii="Arial" w:hAnsi="Arial" w:cs="Arial"/>
              </w:rPr>
              <w:t>Gestire la tensione ed altre richieste di tipo psicologico</w:t>
            </w:r>
          </w:p>
        </w:tc>
        <w:tc>
          <w:tcPr>
            <w:tcW w:w="3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6103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6553A478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BAFC48" w14:textId="77777777" w:rsidR="003460E4" w:rsidRPr="00E8663B" w:rsidRDefault="003460E4" w:rsidP="00431716">
            <w:pPr>
              <w:pStyle w:val="Testonotaapidipagina"/>
              <w:ind w:left="510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d2400 </w:t>
            </w:r>
            <w:r w:rsidRPr="00E8663B">
              <w:rPr>
                <w:rFonts w:ascii="Arial" w:hAnsi="Arial" w:cs="Arial"/>
              </w:rPr>
              <w:t>Gestire le responsabilità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D46A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B344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06A1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200E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9083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BFFB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DE6F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23948CB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D975A5" w14:textId="77777777" w:rsidR="003460E4" w:rsidRPr="00E8663B" w:rsidRDefault="003460E4" w:rsidP="00431716">
            <w:pPr>
              <w:pStyle w:val="Testonotaapidipagina"/>
              <w:ind w:left="510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d2401 </w:t>
            </w:r>
            <w:r w:rsidRPr="00E8663B">
              <w:rPr>
                <w:rFonts w:ascii="Arial" w:hAnsi="Arial" w:cs="Arial"/>
              </w:rPr>
              <w:t>Gestire lo stress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323E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5B43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F13D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82C7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EC58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BF98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14A3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48BE627E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AA76A6" w14:textId="77777777" w:rsidR="003460E4" w:rsidRPr="00E8663B" w:rsidRDefault="003460E4" w:rsidP="00431716">
            <w:pPr>
              <w:pStyle w:val="Testonotaapidipagina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d250 </w:t>
            </w:r>
            <w:r w:rsidRPr="00E8663B">
              <w:rPr>
                <w:rFonts w:ascii="Arial" w:hAnsi="Arial" w:cs="Arial"/>
              </w:rPr>
              <w:t>Controllare il proprio comportamento</w:t>
            </w:r>
          </w:p>
        </w:tc>
        <w:tc>
          <w:tcPr>
            <w:tcW w:w="3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6B58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90A109A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D55803" w14:textId="77777777" w:rsidR="003460E4" w:rsidRPr="00E8663B" w:rsidRDefault="003460E4" w:rsidP="00431716">
            <w:pPr>
              <w:pStyle w:val="Testonotaapidipagina"/>
              <w:ind w:left="510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d2500 </w:t>
            </w:r>
            <w:r w:rsidRPr="00E8663B">
              <w:rPr>
                <w:rFonts w:ascii="Arial" w:hAnsi="Arial" w:cs="Arial"/>
              </w:rPr>
              <w:t>Accettare la novità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E359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9EAA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B963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F2A8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04A3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D49B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21B3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344F2604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2BA9B4" w14:textId="77777777" w:rsidR="003460E4" w:rsidRPr="00E8663B" w:rsidRDefault="003460E4" w:rsidP="00431716">
            <w:pPr>
              <w:pStyle w:val="Testonotaapidipagina"/>
              <w:ind w:left="510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d2501 </w:t>
            </w:r>
            <w:r w:rsidRPr="00E8663B">
              <w:rPr>
                <w:rFonts w:ascii="Arial" w:hAnsi="Arial" w:cs="Arial"/>
              </w:rPr>
              <w:t>Rispondere alle richieste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A3C5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A19F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4022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4A7E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A392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FB77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EBE8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4632A7C6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72487C" w14:textId="77777777" w:rsidR="003460E4" w:rsidRPr="00E8663B" w:rsidRDefault="003460E4" w:rsidP="00431716">
            <w:pPr>
              <w:pStyle w:val="Testonotaapidipagina"/>
              <w:ind w:left="510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d2503 </w:t>
            </w:r>
            <w:r w:rsidRPr="00E8663B">
              <w:rPr>
                <w:rFonts w:ascii="Arial" w:hAnsi="Arial" w:cs="Arial"/>
              </w:rPr>
              <w:t>Agire in modo prevedibile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39F8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AE54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A2D8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18D5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8928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A474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CF01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0CFEB99A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5B2A7A" w14:textId="77777777" w:rsidR="003460E4" w:rsidRPr="00E8663B" w:rsidRDefault="003460E4" w:rsidP="00431716">
            <w:pPr>
              <w:pStyle w:val="Testonotaapidipagina"/>
              <w:rPr>
                <w:rFonts w:ascii="Arial" w:hAnsi="Arial" w:cs="Arial"/>
                <w:i/>
              </w:rPr>
            </w:pPr>
            <w:r w:rsidRPr="00E8663B">
              <w:rPr>
                <w:rFonts w:ascii="Arial" w:hAnsi="Arial" w:cs="Arial"/>
                <w:b/>
              </w:rPr>
              <w:t>d710</w:t>
            </w:r>
            <w:r w:rsidRPr="00E8663B">
              <w:rPr>
                <w:rFonts w:ascii="Arial" w:hAnsi="Arial" w:cs="Arial"/>
              </w:rPr>
              <w:t xml:space="preserve"> Interazioni interpersonali semplici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9521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F89B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3C66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FB78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0D33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4CE8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3520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A3FAE99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230185" w14:textId="77777777" w:rsidR="003460E4" w:rsidRPr="00E8663B" w:rsidRDefault="003460E4" w:rsidP="00431716">
            <w:pPr>
              <w:pStyle w:val="Testonotaapidipagina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>d720</w:t>
            </w:r>
            <w:r w:rsidRPr="00E8663B">
              <w:rPr>
                <w:rFonts w:ascii="Arial" w:hAnsi="Arial" w:cs="Arial"/>
              </w:rPr>
              <w:t xml:space="preserve"> Interazioni interpersonali complesse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E041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09A3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9D77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D0BF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0BAA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4794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E250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2137BA6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1A05D0" w14:textId="77777777" w:rsidR="003460E4" w:rsidRPr="00E8663B" w:rsidRDefault="003460E4" w:rsidP="00431716">
            <w:pPr>
              <w:pStyle w:val="Testonotaapidipagina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d740 </w:t>
            </w:r>
            <w:r w:rsidRPr="00E8663B">
              <w:rPr>
                <w:rFonts w:ascii="Arial" w:hAnsi="Arial" w:cs="Arial"/>
              </w:rPr>
              <w:t>Relazioni formali (rapporto con le persone autorevoli)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DDB6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7966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2A57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3C11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2916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0E95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5A9E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C5C0D11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7B77D4" w14:textId="77777777" w:rsidR="003460E4" w:rsidRPr="00E8663B" w:rsidRDefault="003460E4" w:rsidP="00431716">
            <w:pPr>
              <w:pStyle w:val="Testonotaapidipagina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d750 </w:t>
            </w:r>
            <w:r w:rsidRPr="00E8663B">
              <w:rPr>
                <w:rFonts w:ascii="Arial" w:hAnsi="Arial" w:cs="Arial"/>
              </w:rPr>
              <w:t>Relazioni sociali informali (rapporto con i pari)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0E8C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E7E7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7991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7ED3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4B1E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A7B2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29D6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0EF488DC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6E30EC" w14:textId="77777777" w:rsidR="003460E4" w:rsidRPr="00E8663B" w:rsidRDefault="003460E4" w:rsidP="00431716">
            <w:pPr>
              <w:pStyle w:val="Testonotaapidipagina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d760 </w:t>
            </w:r>
            <w:r w:rsidRPr="00E8663B">
              <w:rPr>
                <w:rFonts w:ascii="Arial" w:hAnsi="Arial" w:cs="Arial"/>
              </w:rPr>
              <w:t>Relazioni familiari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7BAA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1831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F206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3D2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6C9C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8B13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43CF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3F1609FA" w14:textId="77777777" w:rsidTr="00431716">
        <w:tc>
          <w:tcPr>
            <w:tcW w:w="92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331652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</w:rPr>
              <w:t>Note:</w:t>
            </w:r>
          </w:p>
          <w:p w14:paraId="00EC1CB0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7D1537B1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32068481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</w:tc>
      </w:tr>
    </w:tbl>
    <w:p w14:paraId="4B898FBD" w14:textId="77777777" w:rsidR="003460E4" w:rsidRPr="00E8663B" w:rsidRDefault="003460E4" w:rsidP="003460E4">
      <w:pPr>
        <w:pStyle w:val="Pidipagina"/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0"/>
        <w:gridCol w:w="1276"/>
        <w:gridCol w:w="1276"/>
      </w:tblGrid>
      <w:tr w:rsidR="003460E4" w:rsidRPr="00E8663B" w14:paraId="7CE1C642" w14:textId="77777777" w:rsidTr="00431716">
        <w:trPr>
          <w:trHeight w:val="340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75C3048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</w:rPr>
              <w:br w:type="page"/>
            </w:r>
            <w:r w:rsidRPr="00E8663B">
              <w:rPr>
                <w:rFonts w:ascii="Arial" w:hAnsi="Arial" w:cs="Arial"/>
                <w:b/>
              </w:rPr>
              <w:t>FATTORI AMBIENTALI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6B52634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663B">
              <w:rPr>
                <w:rFonts w:ascii="Arial" w:hAnsi="Arial" w:cs="Arial"/>
                <w:b/>
                <w:sz w:val="16"/>
                <w:szCs w:val="16"/>
              </w:rPr>
              <w:t>punto di forza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E877009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663B">
              <w:rPr>
                <w:rFonts w:ascii="Arial" w:hAnsi="Arial" w:cs="Arial"/>
                <w:b/>
                <w:sz w:val="16"/>
                <w:szCs w:val="16"/>
              </w:rPr>
              <w:t>aspetto problematico</w:t>
            </w:r>
          </w:p>
        </w:tc>
      </w:tr>
      <w:tr w:rsidR="003460E4" w:rsidRPr="00E8663B" w14:paraId="7F046140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7FCCA1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e250 </w:t>
            </w:r>
            <w:r w:rsidRPr="00E8663B">
              <w:rPr>
                <w:rFonts w:ascii="Arial" w:hAnsi="Arial" w:cs="Arial"/>
              </w:rPr>
              <w:t>Suono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A4A0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6CD0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6820DD1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13E10A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e310 </w:t>
            </w:r>
            <w:r w:rsidRPr="00E8663B">
              <w:rPr>
                <w:rFonts w:ascii="Arial" w:hAnsi="Arial" w:cs="Arial"/>
              </w:rPr>
              <w:t>Famiglia ristretta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D222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45D7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63818207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591398" w14:textId="77777777" w:rsidR="003460E4" w:rsidRPr="00E8663B" w:rsidRDefault="003460E4" w:rsidP="00431716">
            <w:pPr>
              <w:ind w:left="510" w:hanging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e325 </w:t>
            </w:r>
            <w:r w:rsidRPr="00E8663B">
              <w:rPr>
                <w:rFonts w:ascii="Arial" w:hAnsi="Arial" w:cs="Arial"/>
              </w:rPr>
              <w:t>Conoscenti, colleghi (compagni di classe), vicini di casa e membri della comunità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1940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9648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4D7EDD54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662639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e330 </w:t>
            </w:r>
            <w:r w:rsidRPr="00E8663B">
              <w:rPr>
                <w:rFonts w:ascii="Arial" w:hAnsi="Arial" w:cs="Arial"/>
              </w:rPr>
              <w:t>Persone in posizione di autorità (es. docenti)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5573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E974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6886BFE1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FDCB7E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e355 </w:t>
            </w:r>
            <w:r w:rsidRPr="00E8663B">
              <w:rPr>
                <w:rFonts w:ascii="Arial" w:hAnsi="Arial" w:cs="Arial"/>
              </w:rPr>
              <w:t>Operatori sanitari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4617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AD62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8275DD4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7C048A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e360 </w:t>
            </w:r>
            <w:r w:rsidRPr="00E8663B">
              <w:rPr>
                <w:rFonts w:ascii="Arial" w:hAnsi="Arial" w:cs="Arial"/>
              </w:rPr>
              <w:t>Altri operatori (es. collaboratori scolastici)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6E7E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AF3C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47E458C7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4778DC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e410 </w:t>
            </w:r>
            <w:r w:rsidRPr="00E8663B">
              <w:rPr>
                <w:rFonts w:ascii="Arial" w:hAnsi="Arial" w:cs="Arial"/>
              </w:rPr>
              <w:t>Atteggiamenti individuali dei componenti della famiglia ristretta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490E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6AC1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DA4DFE6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2E9825" w14:textId="77777777" w:rsidR="003460E4" w:rsidRPr="00E8663B" w:rsidRDefault="003460E4" w:rsidP="00431716">
            <w:pPr>
              <w:ind w:left="510" w:hanging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e425 </w:t>
            </w:r>
            <w:r w:rsidRPr="00E8663B">
              <w:rPr>
                <w:rFonts w:ascii="Arial" w:hAnsi="Arial" w:cs="Arial"/>
              </w:rPr>
              <w:t>Atteggiamenti individuali di conoscenti, colleghi (compagni di classe), vicini di casa e membri della comunità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F92B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C571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83EE604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2E414A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e430  </w:t>
            </w:r>
            <w:r w:rsidRPr="00E8663B">
              <w:rPr>
                <w:rFonts w:ascii="Arial" w:hAnsi="Arial" w:cs="Arial"/>
              </w:rPr>
              <w:t>Atteggiamenti individuali di persone in posizione di autorità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B795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AE70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26FAF24" w14:textId="77777777" w:rsidTr="00431716">
        <w:tc>
          <w:tcPr>
            <w:tcW w:w="9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0B10E2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</w:rPr>
              <w:t>Note:</w:t>
            </w:r>
          </w:p>
          <w:p w14:paraId="43935105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0597F906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323911E1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</w:tc>
      </w:tr>
    </w:tbl>
    <w:p w14:paraId="219EE015" w14:textId="77777777" w:rsidR="003460E4" w:rsidRPr="00E8663B" w:rsidRDefault="003460E4" w:rsidP="003460E4">
      <w:pPr>
        <w:pStyle w:val="Pidipagina"/>
        <w:tabs>
          <w:tab w:val="clear" w:pos="4819"/>
          <w:tab w:val="clear" w:pos="9638"/>
        </w:tabs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67073D99" w14:textId="77777777" w:rsidR="003460E4" w:rsidRPr="00E8663B" w:rsidRDefault="003460E4" w:rsidP="003460E4">
      <w:pPr>
        <w:pStyle w:val="Pidipagina"/>
        <w:tabs>
          <w:tab w:val="clear" w:pos="4819"/>
          <w:tab w:val="clear" w:pos="9638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8663B">
        <w:rPr>
          <w:rFonts w:ascii="Arial" w:hAnsi="Arial" w:cs="Arial"/>
          <w:b/>
          <w:sz w:val="28"/>
          <w:szCs w:val="28"/>
        </w:rPr>
        <w:t>4) AREA SENSORIALE</w:t>
      </w:r>
    </w:p>
    <w:p w14:paraId="1BD30AB9" w14:textId="77777777" w:rsidR="003460E4" w:rsidRPr="00E8663B" w:rsidRDefault="003460E4" w:rsidP="003460E4">
      <w:pPr>
        <w:pStyle w:val="Pidipagina"/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9"/>
        <w:gridCol w:w="510"/>
        <w:gridCol w:w="510"/>
        <w:gridCol w:w="510"/>
        <w:gridCol w:w="510"/>
        <w:gridCol w:w="510"/>
        <w:gridCol w:w="510"/>
        <w:gridCol w:w="512"/>
      </w:tblGrid>
      <w:tr w:rsidR="003460E4" w:rsidRPr="00E8663B" w14:paraId="6C20F163" w14:textId="77777777" w:rsidTr="00431716">
        <w:trPr>
          <w:trHeight w:val="340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A4F2384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FUNZIONI CORPOREE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9123D4C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BC644E1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04D5563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1D1954D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05978C1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37A260F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012CBCC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9</w:t>
            </w:r>
          </w:p>
        </w:tc>
      </w:tr>
      <w:tr w:rsidR="003460E4" w:rsidRPr="00E8663B" w14:paraId="0B2B01D5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D9574C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b156 </w:t>
            </w:r>
            <w:r w:rsidRPr="00E8663B">
              <w:rPr>
                <w:rFonts w:ascii="Arial" w:hAnsi="Arial" w:cs="Arial"/>
              </w:rPr>
              <w:t>Funzioni percettive</w:t>
            </w:r>
          </w:p>
        </w:tc>
        <w:tc>
          <w:tcPr>
            <w:tcW w:w="3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6DA8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3E3CF72E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F1FB1C" w14:textId="77777777" w:rsidR="003460E4" w:rsidRPr="00E8663B" w:rsidRDefault="003460E4" w:rsidP="00431716">
            <w:pPr>
              <w:ind w:left="510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b1560 </w:t>
            </w:r>
            <w:r w:rsidRPr="00E8663B">
              <w:rPr>
                <w:rFonts w:ascii="Arial" w:hAnsi="Arial" w:cs="Arial"/>
              </w:rPr>
              <w:t>Percezione uditiva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138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8D7E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01CD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F9FC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55B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E0F1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5AA2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85D4D11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E3655B" w14:textId="77777777" w:rsidR="003460E4" w:rsidRPr="00E8663B" w:rsidRDefault="003460E4" w:rsidP="00431716">
            <w:pPr>
              <w:ind w:left="510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b1561 </w:t>
            </w:r>
            <w:r w:rsidRPr="00E8663B">
              <w:rPr>
                <w:rFonts w:ascii="Arial" w:hAnsi="Arial" w:cs="Arial"/>
              </w:rPr>
              <w:t>Percezione visiva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43AB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D2C1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21FC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963C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52D9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0BE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0BE3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E4FE251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627B57" w14:textId="77777777" w:rsidR="003460E4" w:rsidRPr="00E8663B" w:rsidRDefault="003460E4" w:rsidP="00431716">
            <w:pPr>
              <w:pStyle w:val="Testonotaapidipagina"/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b1565 </w:t>
            </w:r>
            <w:r w:rsidRPr="00E8663B">
              <w:rPr>
                <w:rFonts w:ascii="Arial" w:hAnsi="Arial" w:cs="Arial"/>
              </w:rPr>
              <w:t>Percezione visuospaziale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27D3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B75B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EA36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F5E5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2103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59A4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D40E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8A9EC70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A15B1" w14:textId="77777777" w:rsidR="003460E4" w:rsidRPr="00E8663B" w:rsidRDefault="003460E4" w:rsidP="00431716">
            <w:pPr>
              <w:pStyle w:val="Testonotaapidipagina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b210 </w:t>
            </w:r>
            <w:r w:rsidRPr="00E8663B">
              <w:rPr>
                <w:rFonts w:ascii="Arial" w:hAnsi="Arial" w:cs="Arial"/>
              </w:rPr>
              <w:t>Funzioni della vista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F001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3558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63BA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BFE7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DF1E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6CAA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8E29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E10407F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E04AE5" w14:textId="77777777" w:rsidR="003460E4" w:rsidRPr="00E8663B" w:rsidRDefault="003460E4" w:rsidP="00431716">
            <w:pPr>
              <w:pStyle w:val="Testonotaapidipagina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b230 </w:t>
            </w:r>
            <w:r w:rsidRPr="00E8663B">
              <w:rPr>
                <w:rFonts w:ascii="Arial" w:hAnsi="Arial" w:cs="Arial"/>
              </w:rPr>
              <w:t>Funzioni uditive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6149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1108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3771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D613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8229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32AD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F078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48F8D89" w14:textId="77777777" w:rsidTr="00431716">
        <w:tc>
          <w:tcPr>
            <w:tcW w:w="92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873768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</w:rPr>
              <w:t>Note:</w:t>
            </w:r>
          </w:p>
          <w:p w14:paraId="6E656094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4236F8C3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51F2395D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</w:tc>
      </w:tr>
    </w:tbl>
    <w:p w14:paraId="22359810" w14:textId="77777777" w:rsidR="003460E4" w:rsidRPr="00E8663B" w:rsidRDefault="003460E4" w:rsidP="003460E4">
      <w:pPr>
        <w:pStyle w:val="Pidipagina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9"/>
        <w:gridCol w:w="510"/>
        <w:gridCol w:w="510"/>
        <w:gridCol w:w="510"/>
        <w:gridCol w:w="510"/>
        <w:gridCol w:w="510"/>
        <w:gridCol w:w="510"/>
        <w:gridCol w:w="512"/>
      </w:tblGrid>
      <w:tr w:rsidR="003460E4" w:rsidRPr="00E8663B" w14:paraId="46FB5B0A" w14:textId="77777777" w:rsidTr="00431716">
        <w:trPr>
          <w:trHeight w:val="340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D1768BD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lastRenderedPageBreak/>
              <w:t>ATTIVITA’ E PARTECIPAZIONE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61A0D14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07479D4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F729161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9402E7F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E44AC81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B9AC00F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AC6C834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9</w:t>
            </w:r>
          </w:p>
        </w:tc>
      </w:tr>
      <w:tr w:rsidR="003460E4" w:rsidRPr="00E8663B" w14:paraId="0518A9FC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E07AE8" w14:textId="77777777" w:rsidR="003460E4" w:rsidRPr="00E8663B" w:rsidRDefault="003460E4" w:rsidP="00431716">
            <w:pPr>
              <w:pStyle w:val="Testonotaapidipagina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Esperienze sensoriali intenzionali</w:t>
            </w:r>
          </w:p>
        </w:tc>
        <w:tc>
          <w:tcPr>
            <w:tcW w:w="3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7DBD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3DCFD342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3DDFD9" w14:textId="77777777" w:rsidR="003460E4" w:rsidRPr="00E8663B" w:rsidRDefault="003460E4" w:rsidP="00431716">
            <w:pPr>
              <w:pStyle w:val="Testonotaapidipagina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d110 </w:t>
            </w:r>
            <w:r w:rsidRPr="00E8663B">
              <w:rPr>
                <w:rFonts w:ascii="Arial" w:hAnsi="Arial" w:cs="Arial"/>
              </w:rPr>
              <w:t>Guardare (anche con ausili)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13D4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7D40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D321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6417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B42A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9169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4D72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69772E96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E852C1" w14:textId="77777777" w:rsidR="003460E4" w:rsidRPr="00E8663B" w:rsidRDefault="003460E4" w:rsidP="00431716">
            <w:pPr>
              <w:pStyle w:val="Testonotaapidipagina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>d115</w:t>
            </w:r>
            <w:r w:rsidRPr="00E8663B">
              <w:rPr>
                <w:rFonts w:ascii="Arial" w:hAnsi="Arial" w:cs="Arial"/>
              </w:rPr>
              <w:t xml:space="preserve"> Ascoltare (anche con ausili)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BB6C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F525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5FAD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3F46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3CA0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ACB6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B271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07E91F4B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432828" w14:textId="77777777" w:rsidR="003460E4" w:rsidRPr="00E8663B" w:rsidRDefault="003460E4" w:rsidP="00431716">
            <w:pPr>
              <w:pStyle w:val="Testonotaapidipagina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>d120</w:t>
            </w:r>
            <w:r w:rsidRPr="00E8663B">
              <w:rPr>
                <w:rFonts w:ascii="Arial" w:hAnsi="Arial" w:cs="Arial"/>
              </w:rPr>
              <w:t xml:space="preserve"> Altre percezioni sensoriali intenzionali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83D1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C0B1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287F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6C5F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4F67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FD80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F18D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7A73059" w14:textId="77777777" w:rsidTr="00431716">
        <w:tc>
          <w:tcPr>
            <w:tcW w:w="92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622749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</w:rPr>
              <w:t>Note:</w:t>
            </w:r>
          </w:p>
          <w:p w14:paraId="7189E758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527D1447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237FC4A2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</w:tc>
      </w:tr>
    </w:tbl>
    <w:p w14:paraId="63F6BAB2" w14:textId="77777777" w:rsidR="003460E4" w:rsidRPr="00E8663B" w:rsidRDefault="003460E4" w:rsidP="003460E4">
      <w:pPr>
        <w:pStyle w:val="Pidipagina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0"/>
        <w:gridCol w:w="1276"/>
        <w:gridCol w:w="1276"/>
      </w:tblGrid>
      <w:tr w:rsidR="003460E4" w:rsidRPr="00E8663B" w14:paraId="6054E772" w14:textId="77777777" w:rsidTr="00431716">
        <w:trPr>
          <w:trHeight w:val="340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B651BF4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</w:rPr>
              <w:br w:type="page"/>
            </w:r>
            <w:r w:rsidRPr="00E8663B">
              <w:rPr>
                <w:rFonts w:ascii="Arial" w:hAnsi="Arial" w:cs="Arial"/>
                <w:b/>
              </w:rPr>
              <w:t>FATTORI AMBIENTALI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0EE1896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8663B">
              <w:rPr>
                <w:rFonts w:ascii="Arial" w:hAnsi="Arial" w:cs="Arial"/>
                <w:b/>
                <w:sz w:val="16"/>
              </w:rPr>
              <w:t>punto di forza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9320E22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8663B">
              <w:rPr>
                <w:rFonts w:ascii="Arial" w:hAnsi="Arial" w:cs="Arial"/>
                <w:b/>
                <w:sz w:val="16"/>
              </w:rPr>
              <w:t>aspetto problematico</w:t>
            </w:r>
          </w:p>
        </w:tc>
      </w:tr>
      <w:tr w:rsidR="003460E4" w:rsidRPr="00E8663B" w14:paraId="621C1173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3FE9FD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e1251 </w:t>
            </w:r>
            <w:r w:rsidRPr="00E8663B">
              <w:rPr>
                <w:rFonts w:ascii="Arial" w:hAnsi="Arial" w:cs="Arial"/>
              </w:rPr>
              <w:t>Prodotti e tecnologia  di assistenza per la comunicazione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0662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AC3F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3E2FD96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D65040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e1300 </w:t>
            </w:r>
            <w:r w:rsidRPr="00E8663B">
              <w:rPr>
                <w:rFonts w:ascii="Arial" w:hAnsi="Arial" w:cs="Arial"/>
              </w:rPr>
              <w:t>Prodotti e tecnologia generali per l’istruzione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1A18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EC90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0F7DC044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2760D8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e240 </w:t>
            </w:r>
            <w:r w:rsidRPr="00E8663B">
              <w:rPr>
                <w:rFonts w:ascii="Arial" w:hAnsi="Arial" w:cs="Arial"/>
              </w:rPr>
              <w:t>Luce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B3A5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965A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4B05E16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45A932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e250 </w:t>
            </w:r>
            <w:r w:rsidRPr="00E8663B">
              <w:rPr>
                <w:rFonts w:ascii="Arial" w:hAnsi="Arial" w:cs="Arial"/>
              </w:rPr>
              <w:t>Suono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8E1B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821A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56B1907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1637FA" w14:textId="77777777" w:rsidR="003460E4" w:rsidRPr="00E8663B" w:rsidRDefault="003460E4" w:rsidP="00431716">
            <w:pPr>
              <w:ind w:left="510" w:hanging="510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e340 </w:t>
            </w:r>
            <w:r w:rsidRPr="00E8663B">
              <w:rPr>
                <w:rFonts w:ascii="Arial" w:hAnsi="Arial" w:cs="Arial"/>
              </w:rPr>
              <w:t xml:space="preserve">Persone che forniscono aiuto e assistenza </w:t>
            </w:r>
            <w:r w:rsidRPr="00E8663B">
              <w:rPr>
                <w:rFonts w:ascii="Arial" w:hAnsi="Arial" w:cs="Arial"/>
                <w:color w:val="000000"/>
              </w:rPr>
              <w:t>(es. addetti alla comunicazione)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E3E5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9BB1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8EF4CF5" w14:textId="77777777" w:rsidTr="00431716">
        <w:tc>
          <w:tcPr>
            <w:tcW w:w="9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ABF9D0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</w:rPr>
              <w:t>Note:</w:t>
            </w:r>
          </w:p>
          <w:p w14:paraId="489B52FD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09CB971E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62712041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</w:tc>
      </w:tr>
    </w:tbl>
    <w:p w14:paraId="7F6829B1" w14:textId="77777777" w:rsidR="003460E4" w:rsidRPr="00E8663B" w:rsidRDefault="003460E4" w:rsidP="003460E4">
      <w:pPr>
        <w:pStyle w:val="Pidipagina"/>
        <w:tabs>
          <w:tab w:val="clear" w:pos="4819"/>
          <w:tab w:val="clear" w:pos="9638"/>
        </w:tabs>
        <w:spacing w:before="360"/>
        <w:jc w:val="center"/>
        <w:rPr>
          <w:rFonts w:ascii="Arial" w:hAnsi="Arial" w:cs="Arial"/>
          <w:b/>
          <w:sz w:val="28"/>
          <w:szCs w:val="28"/>
        </w:rPr>
      </w:pPr>
    </w:p>
    <w:p w14:paraId="5A147192" w14:textId="77777777" w:rsidR="003460E4" w:rsidRPr="00E8663B" w:rsidRDefault="003460E4" w:rsidP="003460E4">
      <w:pPr>
        <w:pStyle w:val="Pidipagina"/>
        <w:tabs>
          <w:tab w:val="clear" w:pos="4819"/>
          <w:tab w:val="clear" w:pos="9638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8663B">
        <w:rPr>
          <w:rFonts w:ascii="Arial" w:hAnsi="Arial" w:cs="Arial"/>
          <w:b/>
          <w:sz w:val="28"/>
          <w:szCs w:val="28"/>
        </w:rPr>
        <w:t>5) AREA MOTORIO - PRASSICA</w:t>
      </w:r>
    </w:p>
    <w:p w14:paraId="5D55DB0F" w14:textId="77777777" w:rsidR="003460E4" w:rsidRPr="00E8663B" w:rsidRDefault="003460E4" w:rsidP="003460E4">
      <w:pPr>
        <w:pStyle w:val="Pidipagina"/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9"/>
        <w:gridCol w:w="510"/>
        <w:gridCol w:w="510"/>
        <w:gridCol w:w="510"/>
        <w:gridCol w:w="510"/>
        <w:gridCol w:w="510"/>
        <w:gridCol w:w="510"/>
        <w:gridCol w:w="512"/>
      </w:tblGrid>
      <w:tr w:rsidR="003460E4" w:rsidRPr="00E8663B" w14:paraId="2A7E9FA7" w14:textId="77777777" w:rsidTr="00431716">
        <w:trPr>
          <w:trHeight w:val="340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1C1B34E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FUNZIONI CORPOREE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F087D8B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3C51EE7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C3F62D9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6C0245B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43F84E9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3DAADEC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74EF0F3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9</w:t>
            </w:r>
          </w:p>
        </w:tc>
      </w:tr>
      <w:tr w:rsidR="003460E4" w:rsidRPr="00E8663B" w14:paraId="02FCBB53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BF896E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b730 </w:t>
            </w:r>
            <w:r w:rsidRPr="00E8663B">
              <w:rPr>
                <w:rFonts w:ascii="Arial" w:hAnsi="Arial" w:cs="Arial"/>
              </w:rPr>
              <w:t>Funzioni della forza muscolare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830E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8F5F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1F69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2D556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32D8E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B86A5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D4639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39ADADD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AB061E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b735 </w:t>
            </w:r>
            <w:r w:rsidRPr="00E8663B">
              <w:rPr>
                <w:rFonts w:ascii="Arial" w:hAnsi="Arial" w:cs="Arial"/>
              </w:rPr>
              <w:t>Funzioni del tono muscolare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671C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170D8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6F872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A1C8F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A6F8E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1A8967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A0D1B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0F12F089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CB015D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b760 </w:t>
            </w:r>
            <w:r w:rsidRPr="00E8663B">
              <w:rPr>
                <w:rFonts w:ascii="Arial" w:hAnsi="Arial" w:cs="Arial"/>
              </w:rPr>
              <w:t>Funzioni di controllo del movimento volontario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025A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13B7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439FE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5AEA1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D3478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E6BD15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4B0BD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31B609D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A263AD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b765 </w:t>
            </w:r>
            <w:r w:rsidRPr="00E8663B">
              <w:rPr>
                <w:rFonts w:ascii="Arial" w:hAnsi="Arial" w:cs="Arial"/>
              </w:rPr>
              <w:t>Funzioni del movimento involontario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6CE9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C17D6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3E75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FF3DE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F7FCA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1A44BD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6FE414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9A429D5" w14:textId="77777777" w:rsidTr="00431716">
        <w:trPr>
          <w:trHeight w:val="283"/>
        </w:trPr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5651BB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b770 </w:t>
            </w:r>
            <w:r w:rsidRPr="00E8663B">
              <w:rPr>
                <w:rFonts w:ascii="Arial" w:hAnsi="Arial" w:cs="Arial"/>
              </w:rPr>
              <w:t>Funzioni del pattern e dell’andatura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A65F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75EE3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40DD7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7D197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47A28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D33183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35DE7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620371DA" w14:textId="77777777" w:rsidTr="00431716">
        <w:tc>
          <w:tcPr>
            <w:tcW w:w="92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E5CFD5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</w:rPr>
              <w:t>Note:</w:t>
            </w:r>
          </w:p>
          <w:p w14:paraId="7062F72B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1FB10FD4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66B8FE5F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</w:tc>
      </w:tr>
    </w:tbl>
    <w:p w14:paraId="3933B540" w14:textId="77777777" w:rsidR="003460E4" w:rsidRPr="00E8663B" w:rsidRDefault="003460E4" w:rsidP="003460E4">
      <w:pPr>
        <w:pStyle w:val="Pidipagina"/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7"/>
        <w:gridCol w:w="510"/>
        <w:gridCol w:w="510"/>
        <w:gridCol w:w="510"/>
        <w:gridCol w:w="510"/>
        <w:gridCol w:w="510"/>
        <w:gridCol w:w="510"/>
        <w:gridCol w:w="514"/>
      </w:tblGrid>
      <w:tr w:rsidR="003460E4" w:rsidRPr="00E8663B" w14:paraId="5EAE6283" w14:textId="77777777" w:rsidTr="00431716">
        <w:trPr>
          <w:trHeight w:val="340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FBD3829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ATTIVITA’ E PARTECIPAZIONE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920438D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5CC5D14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C1B8E79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835995E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B4963B9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9836901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1601911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9</w:t>
            </w:r>
          </w:p>
        </w:tc>
      </w:tr>
      <w:tr w:rsidR="003460E4" w:rsidRPr="00E8663B" w14:paraId="5F3A1C96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06246A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d410 </w:t>
            </w:r>
            <w:r w:rsidRPr="00E8663B">
              <w:rPr>
                <w:rFonts w:ascii="Arial" w:hAnsi="Arial" w:cs="Arial"/>
              </w:rPr>
              <w:t>Cambiare la posizione corporea di base</w:t>
            </w:r>
          </w:p>
        </w:tc>
        <w:tc>
          <w:tcPr>
            <w:tcW w:w="35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FE03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4288F05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6788B9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  <w:color w:val="000000"/>
              </w:rPr>
            </w:pPr>
            <w:r w:rsidRPr="00E8663B">
              <w:rPr>
                <w:rFonts w:ascii="Arial" w:hAnsi="Arial" w:cs="Arial"/>
                <w:b/>
              </w:rPr>
              <w:t>d4100</w:t>
            </w:r>
            <w:r w:rsidRPr="00E8663B">
              <w:rPr>
                <w:rFonts w:ascii="Arial" w:hAnsi="Arial" w:cs="Arial"/>
              </w:rPr>
              <w:t xml:space="preserve"> Sdraiarsi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5001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0645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73BF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4806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F753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0B1F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9568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52AA01E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038BD5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  <w:color w:val="000000"/>
              </w:rPr>
            </w:pPr>
            <w:r w:rsidRPr="00E8663B">
              <w:rPr>
                <w:rFonts w:ascii="Arial" w:hAnsi="Arial" w:cs="Arial"/>
                <w:b/>
              </w:rPr>
              <w:t xml:space="preserve">d4101 </w:t>
            </w:r>
            <w:r w:rsidRPr="00E8663B">
              <w:rPr>
                <w:rFonts w:ascii="Arial" w:hAnsi="Arial" w:cs="Arial"/>
              </w:rPr>
              <w:t>Accovacciarsi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83C1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777F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2C8C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E3A8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8805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0A35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7CFC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49CB15B1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4D79C9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color w:val="000000"/>
              </w:rPr>
            </w:pPr>
            <w:r w:rsidRPr="00E8663B">
              <w:rPr>
                <w:rFonts w:ascii="Arial" w:hAnsi="Arial" w:cs="Arial"/>
                <w:b/>
              </w:rPr>
              <w:t xml:space="preserve">d4102 </w:t>
            </w:r>
            <w:r w:rsidRPr="00E8663B">
              <w:rPr>
                <w:rFonts w:ascii="Arial" w:hAnsi="Arial" w:cs="Arial"/>
              </w:rPr>
              <w:t>Inginocchiarsi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605F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078F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CEB6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FA23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DE81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EE18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FB47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F30D7B6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0C06B0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color w:val="000000"/>
              </w:rPr>
            </w:pPr>
            <w:r w:rsidRPr="00E8663B">
              <w:rPr>
                <w:rFonts w:ascii="Arial" w:hAnsi="Arial" w:cs="Arial"/>
                <w:b/>
              </w:rPr>
              <w:t xml:space="preserve">d4103 </w:t>
            </w:r>
            <w:r w:rsidRPr="00E8663B">
              <w:rPr>
                <w:rFonts w:ascii="Arial" w:hAnsi="Arial" w:cs="Arial"/>
              </w:rPr>
              <w:t>Sedersi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94A2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FA20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8905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4FA8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C8A2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CC3F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6FE2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6EFAE885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D04E23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color w:val="000000"/>
              </w:rPr>
            </w:pPr>
            <w:r w:rsidRPr="00E8663B">
              <w:rPr>
                <w:rFonts w:ascii="Arial" w:hAnsi="Arial" w:cs="Arial"/>
                <w:b/>
              </w:rPr>
              <w:t xml:space="preserve">d4104 </w:t>
            </w:r>
            <w:r w:rsidRPr="00E8663B">
              <w:rPr>
                <w:rFonts w:ascii="Arial" w:hAnsi="Arial" w:cs="Arial"/>
              </w:rPr>
              <w:t>Stare in posizione eretta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2799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E9C6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2BE0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135F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FFE4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AB07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010A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9639035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B73612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color w:val="000000"/>
              </w:rPr>
            </w:pPr>
            <w:r w:rsidRPr="00E8663B">
              <w:rPr>
                <w:rFonts w:ascii="Arial" w:hAnsi="Arial" w:cs="Arial"/>
                <w:b/>
              </w:rPr>
              <w:t xml:space="preserve">d4105 </w:t>
            </w:r>
            <w:r w:rsidRPr="00E8663B">
              <w:rPr>
                <w:rFonts w:ascii="Arial" w:hAnsi="Arial" w:cs="Arial"/>
              </w:rPr>
              <w:t>Piegarsi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21ED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5F0D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4BCD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E984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4601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62D3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163E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31C7671E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A0068F" w14:textId="77777777" w:rsidR="003460E4" w:rsidRPr="00E8663B" w:rsidRDefault="003460E4" w:rsidP="00431716">
            <w:pPr>
              <w:ind w:left="510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d4106 </w:t>
            </w:r>
            <w:r w:rsidRPr="00E8663B">
              <w:rPr>
                <w:rFonts w:ascii="Arial" w:hAnsi="Arial" w:cs="Arial"/>
              </w:rPr>
              <w:t>Spostare il baricentro del corpo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89CD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534A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2AB9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D720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D77E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D934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8447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00EF8624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CBB43A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d4107 </w:t>
            </w:r>
            <w:r w:rsidRPr="00E8663B">
              <w:rPr>
                <w:rFonts w:ascii="Arial" w:hAnsi="Arial" w:cs="Arial"/>
              </w:rPr>
              <w:t>Girarsi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DF61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725E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5DC5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2019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4DD5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C55B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1BBD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3C05F36E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F9C98C" w14:textId="77777777" w:rsidR="003460E4" w:rsidRPr="00E8663B" w:rsidRDefault="003460E4" w:rsidP="00431716">
            <w:pPr>
              <w:rPr>
                <w:rFonts w:ascii="Arial" w:hAnsi="Arial" w:cs="Arial"/>
                <w:b/>
                <w:color w:val="000000"/>
              </w:rPr>
            </w:pPr>
            <w:r w:rsidRPr="00E8663B">
              <w:rPr>
                <w:rFonts w:ascii="Arial" w:hAnsi="Arial" w:cs="Arial"/>
                <w:b/>
              </w:rPr>
              <w:t>d415</w:t>
            </w:r>
            <w:r w:rsidRPr="00E8663B">
              <w:rPr>
                <w:rFonts w:ascii="Arial" w:hAnsi="Arial" w:cs="Arial"/>
              </w:rPr>
              <w:t xml:space="preserve"> Mantenere una posizione corporea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6021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ADF8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E409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FE48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FC1F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0611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A8D9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9618073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589130" w14:textId="77777777" w:rsidR="003460E4" w:rsidRPr="00E8663B" w:rsidRDefault="003460E4" w:rsidP="00431716">
            <w:pPr>
              <w:rPr>
                <w:rFonts w:ascii="Arial" w:hAnsi="Arial" w:cs="Arial"/>
                <w:b/>
                <w:color w:val="000000"/>
              </w:rPr>
            </w:pPr>
            <w:r w:rsidRPr="00E8663B">
              <w:rPr>
                <w:rFonts w:ascii="Arial" w:hAnsi="Arial" w:cs="Arial"/>
                <w:b/>
              </w:rPr>
              <w:t>d420</w:t>
            </w:r>
            <w:r w:rsidRPr="00E8663B">
              <w:rPr>
                <w:rFonts w:ascii="Arial" w:hAnsi="Arial" w:cs="Arial"/>
              </w:rPr>
              <w:t xml:space="preserve"> Trasferirsi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6AA3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BE5C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AE42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066D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7284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1906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D7A1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00802A5B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89892E" w14:textId="77777777" w:rsidR="003460E4" w:rsidRPr="00E8663B" w:rsidRDefault="003460E4" w:rsidP="00431716">
            <w:pPr>
              <w:rPr>
                <w:rFonts w:ascii="Arial" w:hAnsi="Arial" w:cs="Arial"/>
                <w:color w:val="000000"/>
              </w:rPr>
            </w:pPr>
            <w:r w:rsidRPr="00E8663B">
              <w:rPr>
                <w:rFonts w:ascii="Arial" w:hAnsi="Arial" w:cs="Arial"/>
                <w:b/>
                <w:color w:val="000000"/>
              </w:rPr>
              <w:t>d430</w:t>
            </w:r>
            <w:r w:rsidRPr="00E8663B">
              <w:rPr>
                <w:rFonts w:ascii="Arial" w:hAnsi="Arial" w:cs="Arial"/>
                <w:color w:val="000000"/>
              </w:rPr>
              <w:t xml:space="preserve"> Sollevare e trasportare oggetti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0758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A021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E960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E5F6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01DD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46B0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B142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04E1DFB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E59BE8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lastRenderedPageBreak/>
              <w:t xml:space="preserve">d440 </w:t>
            </w:r>
            <w:r w:rsidRPr="00E8663B">
              <w:rPr>
                <w:rFonts w:ascii="Arial" w:hAnsi="Arial" w:cs="Arial"/>
              </w:rPr>
              <w:t>Uso fine della mano</w:t>
            </w:r>
          </w:p>
        </w:tc>
        <w:tc>
          <w:tcPr>
            <w:tcW w:w="35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AEBA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C9F9712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E1239C" w14:textId="77777777" w:rsidR="003460E4" w:rsidRPr="00E8663B" w:rsidRDefault="003460E4" w:rsidP="00431716">
            <w:pPr>
              <w:ind w:left="510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>d4400</w:t>
            </w:r>
            <w:r w:rsidRPr="00E8663B">
              <w:rPr>
                <w:rFonts w:ascii="Arial" w:hAnsi="Arial" w:cs="Arial"/>
              </w:rPr>
              <w:t xml:space="preserve"> Raccogliere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01A9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8397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16FC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9440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3EFF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91F9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D7CF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46695676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73861A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d4401</w:t>
            </w:r>
            <w:r w:rsidRPr="00E8663B">
              <w:rPr>
                <w:rFonts w:ascii="Arial" w:hAnsi="Arial" w:cs="Arial"/>
              </w:rPr>
              <w:t xml:space="preserve"> Afferrare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C50F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ACC1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3E58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8F96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3E4D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DF2F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E49F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518056E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26C7C1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d4402</w:t>
            </w:r>
            <w:r w:rsidRPr="00E8663B">
              <w:rPr>
                <w:rFonts w:ascii="Arial" w:hAnsi="Arial" w:cs="Arial"/>
              </w:rPr>
              <w:t xml:space="preserve"> Manipolare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A1D9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EFC7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7E7F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B22A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C7F4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B021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BCA2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3F392BDF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9501B7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d4403</w:t>
            </w:r>
            <w:r w:rsidRPr="00E8663B">
              <w:rPr>
                <w:rFonts w:ascii="Arial" w:hAnsi="Arial" w:cs="Arial"/>
              </w:rPr>
              <w:t xml:space="preserve"> Lasciare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F83A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AD91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78F6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5AE9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7FC5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9ABB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D783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35CC05A2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54E0B5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d445 </w:t>
            </w:r>
            <w:r w:rsidRPr="00E8663B">
              <w:rPr>
                <w:rFonts w:ascii="Arial" w:hAnsi="Arial" w:cs="Arial"/>
              </w:rPr>
              <w:t>Uso della mano e del braccio</w:t>
            </w:r>
          </w:p>
        </w:tc>
        <w:tc>
          <w:tcPr>
            <w:tcW w:w="35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D394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3DBA38B0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00D657" w14:textId="77777777" w:rsidR="003460E4" w:rsidRPr="00E8663B" w:rsidRDefault="003460E4" w:rsidP="00431716">
            <w:pPr>
              <w:ind w:left="510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>d4450</w:t>
            </w:r>
            <w:r w:rsidRPr="00E8663B">
              <w:rPr>
                <w:rFonts w:ascii="Arial" w:hAnsi="Arial" w:cs="Arial"/>
              </w:rPr>
              <w:t xml:space="preserve"> Tirare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BB42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C03D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BC1E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B2F6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69D3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A518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655E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72AFFEE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1D9380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d4451</w:t>
            </w:r>
            <w:r w:rsidRPr="00E8663B">
              <w:rPr>
                <w:rFonts w:ascii="Arial" w:hAnsi="Arial" w:cs="Arial"/>
              </w:rPr>
              <w:t xml:space="preserve"> Spingere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06DF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8709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4C12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2BCA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C111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8383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214F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9AD17B5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A909C7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d4452</w:t>
            </w:r>
            <w:r w:rsidRPr="00E8663B">
              <w:rPr>
                <w:rFonts w:ascii="Arial" w:hAnsi="Arial" w:cs="Arial"/>
              </w:rPr>
              <w:t xml:space="preserve"> Raggiungere allungando il braccio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8F99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C486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2B83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1E82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4EA3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A91C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76FE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5359D3F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73617B" w14:textId="77777777" w:rsidR="003460E4" w:rsidRPr="00E8663B" w:rsidRDefault="003460E4" w:rsidP="00431716">
            <w:pPr>
              <w:ind w:left="1134" w:hanging="624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d4453</w:t>
            </w:r>
            <w:r w:rsidRPr="00E8663B">
              <w:rPr>
                <w:rFonts w:ascii="Arial" w:hAnsi="Arial" w:cs="Arial"/>
              </w:rPr>
              <w:t xml:space="preserve"> Girare o esercitare torsione delle mani o delle braccia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F86A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D556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2857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63A4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5D9A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AE5A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934A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6D9BB4B4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DE44BD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d4454</w:t>
            </w:r>
            <w:r w:rsidRPr="00E8663B">
              <w:rPr>
                <w:rFonts w:ascii="Arial" w:hAnsi="Arial" w:cs="Arial"/>
              </w:rPr>
              <w:t xml:space="preserve"> Lanciare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FF21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7E1C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D85A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E3DC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3CAE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C368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4591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4E1816D7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70514F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d4455</w:t>
            </w:r>
            <w:r w:rsidRPr="00E8663B">
              <w:rPr>
                <w:rFonts w:ascii="Arial" w:hAnsi="Arial" w:cs="Arial"/>
              </w:rPr>
              <w:t xml:space="preserve"> Afferrare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BF72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64B0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8D83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B377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C356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AD5A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3BBC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DC10A03" w14:textId="77777777" w:rsidTr="00431716">
        <w:tc>
          <w:tcPr>
            <w:tcW w:w="92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310383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</w:rPr>
              <w:t>Note:</w:t>
            </w:r>
          </w:p>
          <w:p w14:paraId="2C605E0E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08051209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459199AB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</w:tc>
      </w:tr>
    </w:tbl>
    <w:p w14:paraId="71AA0D92" w14:textId="77777777" w:rsidR="003460E4" w:rsidRPr="00E8663B" w:rsidRDefault="003460E4" w:rsidP="003460E4">
      <w:pPr>
        <w:pStyle w:val="Pidipagina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0"/>
        <w:gridCol w:w="1276"/>
        <w:gridCol w:w="1276"/>
      </w:tblGrid>
      <w:tr w:rsidR="003460E4" w:rsidRPr="00E8663B" w14:paraId="7530A0CF" w14:textId="77777777" w:rsidTr="00431716">
        <w:trPr>
          <w:trHeight w:val="340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3D79D3E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</w:rPr>
              <w:br w:type="page"/>
            </w:r>
            <w:r w:rsidRPr="00E8663B">
              <w:rPr>
                <w:rFonts w:ascii="Arial" w:hAnsi="Arial" w:cs="Arial"/>
                <w:b/>
              </w:rPr>
              <w:t>FATTORI AMBIENTALI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1B80919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8663B">
              <w:rPr>
                <w:rFonts w:ascii="Arial" w:hAnsi="Arial" w:cs="Arial"/>
                <w:b/>
                <w:sz w:val="16"/>
              </w:rPr>
              <w:t>punto di forza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C41D90D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8663B">
              <w:rPr>
                <w:rFonts w:ascii="Arial" w:hAnsi="Arial" w:cs="Arial"/>
                <w:b/>
                <w:sz w:val="16"/>
              </w:rPr>
              <w:t>aspetto problematico</w:t>
            </w:r>
          </w:p>
        </w:tc>
      </w:tr>
      <w:tr w:rsidR="003460E4" w:rsidRPr="00E8663B" w14:paraId="15C0BB93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962447" w14:textId="77777777" w:rsidR="003460E4" w:rsidRPr="00E8663B" w:rsidRDefault="003460E4" w:rsidP="00431716">
            <w:pPr>
              <w:ind w:left="624" w:hanging="624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e1151 </w:t>
            </w:r>
            <w:r w:rsidRPr="00E8663B">
              <w:rPr>
                <w:rFonts w:ascii="Arial" w:hAnsi="Arial" w:cs="Arial"/>
              </w:rPr>
              <w:t>Prodotti e tecnologia di assistenza per uso personale nella vita quotidiana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A940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DC16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160E603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E8AA41" w14:textId="77777777" w:rsidR="003460E4" w:rsidRPr="00E8663B" w:rsidRDefault="003460E4" w:rsidP="00431716">
            <w:pPr>
              <w:ind w:left="624" w:hanging="624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e1201 </w:t>
            </w:r>
            <w:r w:rsidRPr="00E8663B">
              <w:rPr>
                <w:rFonts w:ascii="Arial" w:hAnsi="Arial" w:cs="Arial"/>
              </w:rPr>
              <w:t>Prodotti e tecnologia di assistenza per la mobilità</w:t>
            </w:r>
            <w:r w:rsidRPr="00E8663B">
              <w:rPr>
                <w:rFonts w:ascii="Arial" w:hAnsi="Arial" w:cs="Arial"/>
                <w:b/>
              </w:rPr>
              <w:t xml:space="preserve"> </w:t>
            </w:r>
            <w:r w:rsidRPr="00E8663B">
              <w:rPr>
                <w:rFonts w:ascii="Arial" w:hAnsi="Arial" w:cs="Arial"/>
              </w:rPr>
              <w:t>e il trasporto personali in ambienti interni ed esterni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84DC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C1CF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FC51ACD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64D23E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e2255 </w:t>
            </w:r>
            <w:r w:rsidRPr="00E8663B">
              <w:rPr>
                <w:rFonts w:ascii="Arial" w:hAnsi="Arial" w:cs="Arial"/>
              </w:rPr>
              <w:t>Variazioni stagionali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23D2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02C6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B4C1138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A21612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e340 </w:t>
            </w:r>
            <w:r w:rsidRPr="00E8663B">
              <w:rPr>
                <w:rFonts w:ascii="Arial" w:hAnsi="Arial" w:cs="Arial"/>
              </w:rPr>
              <w:t>Persone che forniscono aiuto e assistenza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5841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907C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F124EE5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3D6677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e355 </w:t>
            </w:r>
            <w:r w:rsidRPr="00E8663B">
              <w:rPr>
                <w:rFonts w:ascii="Arial" w:hAnsi="Arial" w:cs="Arial"/>
              </w:rPr>
              <w:t>Operatori sanitari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0A3E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C58A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5F679B7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697890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e360 </w:t>
            </w:r>
            <w:r w:rsidRPr="00E8663B">
              <w:rPr>
                <w:rFonts w:ascii="Arial" w:hAnsi="Arial" w:cs="Arial"/>
              </w:rPr>
              <w:t>Altri operatori (es. collaboratori scolastici)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3103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1069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0BAEAF1C" w14:textId="77777777" w:rsidTr="00431716">
        <w:tc>
          <w:tcPr>
            <w:tcW w:w="9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A8376B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</w:rPr>
              <w:t>Note:</w:t>
            </w:r>
          </w:p>
          <w:p w14:paraId="7F63112F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16972818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3FE9E979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</w:tc>
      </w:tr>
    </w:tbl>
    <w:p w14:paraId="47808B14" w14:textId="77777777" w:rsidR="003460E4" w:rsidRPr="00E8663B" w:rsidRDefault="003460E4" w:rsidP="003460E4">
      <w:pPr>
        <w:pStyle w:val="Pidipagina"/>
        <w:tabs>
          <w:tab w:val="clear" w:pos="4819"/>
          <w:tab w:val="clear" w:pos="9638"/>
        </w:tabs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14:paraId="29646A2A" w14:textId="77777777" w:rsidR="003460E4" w:rsidRPr="00E8663B" w:rsidRDefault="003460E4" w:rsidP="003460E4">
      <w:pPr>
        <w:pStyle w:val="Pidipagina"/>
        <w:tabs>
          <w:tab w:val="clear" w:pos="4819"/>
          <w:tab w:val="clear" w:pos="9638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8663B">
        <w:rPr>
          <w:rFonts w:ascii="Arial" w:hAnsi="Arial" w:cs="Arial"/>
          <w:b/>
          <w:sz w:val="28"/>
          <w:szCs w:val="28"/>
        </w:rPr>
        <w:t>6) AREA DELL’AUTONOMIA PERSONALE</w:t>
      </w:r>
    </w:p>
    <w:p w14:paraId="0C499651" w14:textId="77777777" w:rsidR="003460E4" w:rsidRPr="00E8663B" w:rsidRDefault="003460E4" w:rsidP="003460E4">
      <w:pPr>
        <w:pStyle w:val="Pidipagina"/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7"/>
        <w:gridCol w:w="510"/>
        <w:gridCol w:w="510"/>
        <w:gridCol w:w="510"/>
        <w:gridCol w:w="510"/>
        <w:gridCol w:w="510"/>
        <w:gridCol w:w="510"/>
        <w:gridCol w:w="514"/>
      </w:tblGrid>
      <w:tr w:rsidR="003460E4" w:rsidRPr="00E8663B" w14:paraId="15E0998C" w14:textId="77777777" w:rsidTr="00431716">
        <w:trPr>
          <w:trHeight w:val="340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E1858B8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ATTIVITA’ E PARTECIPAZIONE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7108CFF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0FDD9BF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5973653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50BE1FF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3E9D74B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CF5220C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3282357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9</w:t>
            </w:r>
          </w:p>
        </w:tc>
      </w:tr>
      <w:tr w:rsidR="003460E4" w:rsidRPr="00E8663B" w14:paraId="6495D8B5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6F5AA3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d230</w:t>
            </w:r>
            <w:r w:rsidRPr="00E8663B">
              <w:rPr>
                <w:rFonts w:ascii="Arial" w:hAnsi="Arial" w:cs="Arial"/>
              </w:rPr>
              <w:t xml:space="preserve"> Eseguire la routine quotidiana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503B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B8D6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C2B5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785A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FBB8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9EBA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3508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6AA7C17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A78D64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d2300</w:t>
            </w:r>
            <w:r w:rsidRPr="00E8663B">
              <w:rPr>
                <w:rFonts w:ascii="Arial" w:hAnsi="Arial" w:cs="Arial"/>
              </w:rPr>
              <w:t xml:space="preserve"> Seguire delle routine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815E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D6AA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16EC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451B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EB50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3196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2015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42BE92D6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674025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d2302</w:t>
            </w:r>
            <w:r w:rsidRPr="00E8663B">
              <w:rPr>
                <w:rFonts w:ascii="Arial" w:hAnsi="Arial" w:cs="Arial"/>
              </w:rPr>
              <w:t xml:space="preserve"> Completare la routine quotidiana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4915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8EF3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E737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1601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F79D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18FB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3F15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60193605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13FBE1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d2303</w:t>
            </w:r>
            <w:r w:rsidRPr="00E8663B">
              <w:rPr>
                <w:rFonts w:ascii="Arial" w:hAnsi="Arial" w:cs="Arial"/>
              </w:rPr>
              <w:t xml:space="preserve"> Gestire il proprio tempo e le proprie attività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29BF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51EA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6C08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56B5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3B01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720C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10B3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B3903AB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3A3841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d2304</w:t>
            </w:r>
            <w:r w:rsidRPr="00E8663B">
              <w:rPr>
                <w:rFonts w:ascii="Arial" w:hAnsi="Arial" w:cs="Arial"/>
              </w:rPr>
              <w:t xml:space="preserve"> Gestire i cambiamenti della routine quotidiana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CF8A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C96E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6138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711C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2F2D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BD8C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7677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456F3039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4E7CE1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d510 </w:t>
            </w:r>
            <w:r w:rsidRPr="00E8663B">
              <w:rPr>
                <w:rFonts w:ascii="Arial" w:hAnsi="Arial" w:cs="Arial"/>
              </w:rPr>
              <w:t>Lavarsi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9A1B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D215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44A2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D0A8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92FB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371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5CB9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EFD6DAD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99DD89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d530 </w:t>
            </w:r>
            <w:r w:rsidRPr="00E8663B">
              <w:rPr>
                <w:rFonts w:ascii="Arial" w:hAnsi="Arial" w:cs="Arial"/>
              </w:rPr>
              <w:t>Bisogni corporali</w:t>
            </w:r>
          </w:p>
        </w:tc>
        <w:tc>
          <w:tcPr>
            <w:tcW w:w="35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4C10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08E350B9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655AAA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d53000 </w:t>
            </w:r>
            <w:r w:rsidRPr="00E8663B">
              <w:rPr>
                <w:rFonts w:ascii="Arial" w:hAnsi="Arial" w:cs="Arial"/>
              </w:rPr>
              <w:t>Manifestare il bisogno  di urinare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41D4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3E77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37C6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296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A024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73DA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52F4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B857237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9C76FE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d53001 </w:t>
            </w:r>
            <w:r w:rsidRPr="00E8663B">
              <w:rPr>
                <w:rFonts w:ascii="Arial" w:hAnsi="Arial" w:cs="Arial"/>
              </w:rPr>
              <w:t>Espletare la minzione appropriatamente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DA11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9359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993A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3727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B53F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0F3A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F83F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30CA3310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7B94A1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d53010 </w:t>
            </w:r>
            <w:r w:rsidRPr="00E8663B">
              <w:rPr>
                <w:rFonts w:ascii="Arial" w:hAnsi="Arial" w:cs="Arial"/>
              </w:rPr>
              <w:t>Manifestare il bisogno di defecare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1A68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D575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B779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7F2C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8F5F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FBC8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0445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077D41F5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15A75A" w14:textId="77777777" w:rsidR="003460E4" w:rsidRPr="00E8663B" w:rsidRDefault="003460E4" w:rsidP="00431716">
            <w:pPr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d53011 </w:t>
            </w:r>
            <w:r w:rsidRPr="00E8663B">
              <w:rPr>
                <w:rFonts w:ascii="Arial" w:hAnsi="Arial" w:cs="Arial"/>
              </w:rPr>
              <w:t>Espletare la defecazione appropriatamente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1FFD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1096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207D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373A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8E8D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9872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1BC9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61CA1DD5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580318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d540 </w:t>
            </w:r>
            <w:r w:rsidRPr="00E8663B">
              <w:rPr>
                <w:rFonts w:ascii="Arial" w:hAnsi="Arial" w:cs="Arial"/>
              </w:rPr>
              <w:t>Vestirsi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BA2E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608E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F951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6E4F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B13F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935E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5DCF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FD9AF53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E76021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d550 </w:t>
            </w:r>
            <w:r w:rsidRPr="00E8663B">
              <w:rPr>
                <w:rFonts w:ascii="Arial" w:hAnsi="Arial" w:cs="Arial"/>
              </w:rPr>
              <w:t>Mangiare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F9AB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0532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3AB4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DC88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212A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2219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FECB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497891A8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280AD9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d560 </w:t>
            </w:r>
            <w:r w:rsidRPr="00E8663B">
              <w:rPr>
                <w:rFonts w:ascii="Arial" w:hAnsi="Arial" w:cs="Arial"/>
              </w:rPr>
              <w:t>Bere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4FED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29B4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B228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91A1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ADE4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D9E7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5EC5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E3B9F52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78C1E2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lastRenderedPageBreak/>
              <w:t xml:space="preserve">d571 </w:t>
            </w:r>
            <w:r w:rsidRPr="00E8663B">
              <w:rPr>
                <w:rFonts w:ascii="Arial" w:hAnsi="Arial" w:cs="Arial"/>
              </w:rPr>
              <w:t>Badare alla propria sicurezza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2CB8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5C38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A8CE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B3E3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EEA2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A6F2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7FF5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94DE97C" w14:textId="77777777" w:rsidTr="00431716">
        <w:tc>
          <w:tcPr>
            <w:tcW w:w="92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5BEA26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</w:rPr>
              <w:t>Note:</w:t>
            </w:r>
          </w:p>
          <w:p w14:paraId="21329A16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2D4DEF26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21DC3E47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</w:tc>
      </w:tr>
    </w:tbl>
    <w:p w14:paraId="5D02FCA8" w14:textId="77777777" w:rsidR="003460E4" w:rsidRPr="00E8663B" w:rsidRDefault="003460E4" w:rsidP="003460E4">
      <w:pPr>
        <w:pStyle w:val="Pidipagina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0"/>
        <w:gridCol w:w="1276"/>
        <w:gridCol w:w="1276"/>
      </w:tblGrid>
      <w:tr w:rsidR="003460E4" w:rsidRPr="00E8663B" w14:paraId="7BF313A1" w14:textId="77777777" w:rsidTr="00431716">
        <w:trPr>
          <w:trHeight w:val="340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6A3A53A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</w:rPr>
              <w:br w:type="page"/>
            </w:r>
            <w:r w:rsidRPr="00E8663B">
              <w:rPr>
                <w:rFonts w:ascii="Arial" w:hAnsi="Arial" w:cs="Arial"/>
                <w:b/>
              </w:rPr>
              <w:t>FATTORI AMBIENTALI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F0686FF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8663B">
              <w:rPr>
                <w:rFonts w:ascii="Arial" w:hAnsi="Arial" w:cs="Arial"/>
                <w:b/>
                <w:sz w:val="16"/>
              </w:rPr>
              <w:t>punto di forza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875D82E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8663B">
              <w:rPr>
                <w:rFonts w:ascii="Arial" w:hAnsi="Arial" w:cs="Arial"/>
                <w:b/>
                <w:sz w:val="16"/>
              </w:rPr>
              <w:t>aspetto problematico</w:t>
            </w:r>
          </w:p>
        </w:tc>
      </w:tr>
      <w:tr w:rsidR="003460E4" w:rsidRPr="00E8663B" w14:paraId="6C2E8902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450D29" w14:textId="77777777" w:rsidR="003460E4" w:rsidRPr="00E8663B" w:rsidRDefault="003460E4" w:rsidP="00431716">
            <w:pPr>
              <w:ind w:left="624" w:hanging="624"/>
              <w:rPr>
                <w:rFonts w:ascii="Arial" w:hAnsi="Arial" w:cs="Arial"/>
                <w:b/>
                <w:szCs w:val="22"/>
              </w:rPr>
            </w:pPr>
            <w:r w:rsidRPr="00E8663B">
              <w:rPr>
                <w:rFonts w:ascii="Arial" w:hAnsi="Arial" w:cs="Arial"/>
                <w:b/>
                <w:szCs w:val="22"/>
              </w:rPr>
              <w:t xml:space="preserve">e1151 </w:t>
            </w:r>
            <w:r w:rsidRPr="00E8663B">
              <w:rPr>
                <w:rFonts w:ascii="Arial" w:hAnsi="Arial" w:cs="Arial"/>
                <w:szCs w:val="22"/>
              </w:rPr>
              <w:t>Prodotti e tecnologia di assistenza per l’uso personale nella vita quotidiana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6B987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875DD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460E4" w:rsidRPr="00E8663B" w14:paraId="32C03FD5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4AF6E1" w14:textId="77777777" w:rsidR="003460E4" w:rsidRPr="00E8663B" w:rsidRDefault="003460E4" w:rsidP="00431716">
            <w:pPr>
              <w:rPr>
                <w:rFonts w:ascii="Arial" w:hAnsi="Arial" w:cs="Arial"/>
                <w:szCs w:val="22"/>
              </w:rPr>
            </w:pPr>
            <w:r w:rsidRPr="00E8663B">
              <w:rPr>
                <w:rFonts w:ascii="Arial" w:hAnsi="Arial" w:cs="Arial"/>
                <w:b/>
                <w:szCs w:val="22"/>
              </w:rPr>
              <w:t xml:space="preserve">e310 </w:t>
            </w:r>
            <w:r w:rsidRPr="00E8663B">
              <w:rPr>
                <w:rFonts w:ascii="Arial" w:hAnsi="Arial" w:cs="Arial"/>
                <w:szCs w:val="22"/>
              </w:rPr>
              <w:t>Famiglia ristretta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DF7F8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EC3F4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460E4" w:rsidRPr="00E8663B" w14:paraId="4CAFBEFF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5DA034" w14:textId="77777777" w:rsidR="003460E4" w:rsidRPr="00E8663B" w:rsidRDefault="003460E4" w:rsidP="00431716">
            <w:pPr>
              <w:rPr>
                <w:rFonts w:ascii="Arial" w:hAnsi="Arial" w:cs="Arial"/>
                <w:b/>
                <w:szCs w:val="22"/>
              </w:rPr>
            </w:pPr>
            <w:r w:rsidRPr="00E8663B">
              <w:rPr>
                <w:rFonts w:ascii="Arial" w:hAnsi="Arial" w:cs="Arial"/>
                <w:b/>
                <w:szCs w:val="22"/>
              </w:rPr>
              <w:t xml:space="preserve">e340 </w:t>
            </w:r>
            <w:r w:rsidRPr="00E8663B">
              <w:rPr>
                <w:rFonts w:ascii="Arial" w:hAnsi="Arial" w:cs="Arial"/>
                <w:szCs w:val="22"/>
              </w:rPr>
              <w:t>Persone che forniscono aiuto e assistenza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7ABDA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8B68A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460E4" w:rsidRPr="00E8663B" w14:paraId="24474B6F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3F2803" w14:textId="77777777" w:rsidR="003460E4" w:rsidRPr="00E8663B" w:rsidRDefault="003460E4" w:rsidP="00431716">
            <w:pPr>
              <w:rPr>
                <w:rFonts w:ascii="Arial" w:hAnsi="Arial" w:cs="Arial"/>
                <w:szCs w:val="22"/>
              </w:rPr>
            </w:pPr>
            <w:r w:rsidRPr="00E8663B">
              <w:rPr>
                <w:rFonts w:ascii="Arial" w:hAnsi="Arial" w:cs="Arial"/>
                <w:b/>
                <w:color w:val="000000"/>
                <w:szCs w:val="22"/>
              </w:rPr>
              <w:t>e355</w:t>
            </w:r>
            <w:r w:rsidRPr="00E8663B">
              <w:rPr>
                <w:rFonts w:ascii="Arial" w:hAnsi="Arial" w:cs="Arial"/>
                <w:color w:val="000000"/>
                <w:szCs w:val="22"/>
              </w:rPr>
              <w:t xml:space="preserve"> Operatori sanitari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EB9BB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80F14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460E4" w:rsidRPr="00E8663B" w14:paraId="4B60BB6B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259AA5" w14:textId="77777777" w:rsidR="003460E4" w:rsidRPr="00E8663B" w:rsidRDefault="003460E4" w:rsidP="00431716">
            <w:pPr>
              <w:rPr>
                <w:rFonts w:ascii="Arial" w:hAnsi="Arial" w:cs="Arial"/>
                <w:b/>
                <w:szCs w:val="22"/>
              </w:rPr>
            </w:pPr>
            <w:r w:rsidRPr="00E8663B">
              <w:rPr>
                <w:rFonts w:ascii="Arial" w:hAnsi="Arial" w:cs="Arial"/>
                <w:b/>
                <w:szCs w:val="22"/>
              </w:rPr>
              <w:t xml:space="preserve">e360 </w:t>
            </w:r>
            <w:r w:rsidRPr="00E8663B">
              <w:rPr>
                <w:rFonts w:ascii="Arial" w:hAnsi="Arial" w:cs="Arial"/>
                <w:szCs w:val="22"/>
              </w:rPr>
              <w:t>Altri operatori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A840E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8FE4E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460E4" w:rsidRPr="00E8663B" w14:paraId="46375539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02E3D7" w14:textId="77777777" w:rsidR="003460E4" w:rsidRPr="00E8663B" w:rsidRDefault="003460E4" w:rsidP="00431716">
            <w:pPr>
              <w:rPr>
                <w:rFonts w:ascii="Arial" w:hAnsi="Arial" w:cs="Arial"/>
                <w:szCs w:val="22"/>
              </w:rPr>
            </w:pPr>
            <w:r w:rsidRPr="00E8663B">
              <w:rPr>
                <w:rFonts w:ascii="Arial" w:hAnsi="Arial" w:cs="Arial"/>
                <w:b/>
                <w:szCs w:val="22"/>
              </w:rPr>
              <w:t>e410</w:t>
            </w:r>
            <w:r w:rsidRPr="00E8663B">
              <w:rPr>
                <w:rFonts w:ascii="Arial" w:hAnsi="Arial" w:cs="Arial"/>
                <w:szCs w:val="22"/>
              </w:rPr>
              <w:t xml:space="preserve"> Atteggiamenti individuali dei componenti della famiglia ristretta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BA57E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8AC51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460E4" w:rsidRPr="00E8663B" w14:paraId="7BB402B9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CD5594" w14:textId="77777777" w:rsidR="003460E4" w:rsidRPr="00E8663B" w:rsidRDefault="003460E4" w:rsidP="00431716">
            <w:pPr>
              <w:ind w:left="510" w:hanging="510"/>
              <w:rPr>
                <w:rFonts w:ascii="Arial" w:hAnsi="Arial" w:cs="Arial"/>
                <w:color w:val="000000"/>
                <w:szCs w:val="22"/>
              </w:rPr>
            </w:pPr>
            <w:r w:rsidRPr="00E8663B">
              <w:rPr>
                <w:rFonts w:ascii="Arial" w:hAnsi="Arial" w:cs="Arial"/>
                <w:b/>
                <w:color w:val="000000"/>
                <w:szCs w:val="22"/>
              </w:rPr>
              <w:t>e425</w:t>
            </w:r>
            <w:r w:rsidRPr="00E8663B">
              <w:rPr>
                <w:rFonts w:ascii="Arial" w:hAnsi="Arial" w:cs="Arial"/>
                <w:color w:val="000000"/>
                <w:szCs w:val="22"/>
              </w:rPr>
              <w:t xml:space="preserve"> Atteggiamenti individuali di conoscenti, colleghi (compagni di classe), vicini di casa e membri della comunità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901DC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90865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460E4" w:rsidRPr="00E8663B" w14:paraId="7836ADBA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D9731C" w14:textId="77777777" w:rsidR="003460E4" w:rsidRPr="00E8663B" w:rsidRDefault="003460E4" w:rsidP="00431716">
            <w:pPr>
              <w:ind w:left="543" w:hanging="543"/>
              <w:rPr>
                <w:rFonts w:ascii="Arial" w:hAnsi="Arial" w:cs="Arial"/>
                <w:color w:val="000000"/>
                <w:szCs w:val="22"/>
              </w:rPr>
            </w:pPr>
            <w:r w:rsidRPr="00E8663B">
              <w:rPr>
                <w:rFonts w:ascii="Arial" w:hAnsi="Arial" w:cs="Arial"/>
                <w:b/>
                <w:color w:val="000000"/>
                <w:szCs w:val="22"/>
              </w:rPr>
              <w:t>e430</w:t>
            </w:r>
            <w:r w:rsidRPr="00E8663B">
              <w:rPr>
                <w:rFonts w:ascii="Arial" w:hAnsi="Arial" w:cs="Arial"/>
                <w:color w:val="000000"/>
                <w:szCs w:val="22"/>
              </w:rPr>
              <w:t xml:space="preserve"> Atteggiamenti individuali di persone in posizione di autorità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1D56A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4E7A0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460E4" w:rsidRPr="00E8663B" w14:paraId="534A0744" w14:textId="77777777" w:rsidTr="00431716">
        <w:tc>
          <w:tcPr>
            <w:tcW w:w="9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B3B925" w14:textId="77777777" w:rsidR="003460E4" w:rsidRPr="00E8663B" w:rsidRDefault="003460E4" w:rsidP="00431716">
            <w:pPr>
              <w:rPr>
                <w:rFonts w:ascii="Arial" w:hAnsi="Arial" w:cs="Arial"/>
                <w:color w:val="000000"/>
                <w:szCs w:val="22"/>
              </w:rPr>
            </w:pPr>
            <w:r w:rsidRPr="00E8663B">
              <w:rPr>
                <w:rFonts w:ascii="Arial" w:hAnsi="Arial" w:cs="Arial"/>
                <w:color w:val="000000"/>
                <w:szCs w:val="22"/>
              </w:rPr>
              <w:t>Note:</w:t>
            </w:r>
          </w:p>
          <w:p w14:paraId="5DD2B4F4" w14:textId="77777777" w:rsidR="003460E4" w:rsidRPr="00E8663B" w:rsidRDefault="003460E4" w:rsidP="00431716">
            <w:pPr>
              <w:rPr>
                <w:rFonts w:ascii="Arial" w:hAnsi="Arial" w:cs="Arial"/>
                <w:color w:val="000000"/>
                <w:szCs w:val="22"/>
              </w:rPr>
            </w:pPr>
          </w:p>
          <w:p w14:paraId="7774DFC9" w14:textId="77777777" w:rsidR="003460E4" w:rsidRPr="00E8663B" w:rsidRDefault="003460E4" w:rsidP="00431716">
            <w:pPr>
              <w:rPr>
                <w:rFonts w:ascii="Arial" w:hAnsi="Arial" w:cs="Arial"/>
                <w:color w:val="000000"/>
                <w:szCs w:val="22"/>
              </w:rPr>
            </w:pPr>
          </w:p>
          <w:p w14:paraId="59BA187B" w14:textId="77777777" w:rsidR="003460E4" w:rsidRPr="00E8663B" w:rsidRDefault="003460E4" w:rsidP="00431716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5A059AB6" w14:textId="77777777" w:rsidR="003460E4" w:rsidRPr="00E8663B" w:rsidRDefault="003460E4" w:rsidP="003460E4">
      <w:pPr>
        <w:pStyle w:val="Pidipagina"/>
        <w:tabs>
          <w:tab w:val="clear" w:pos="4819"/>
          <w:tab w:val="clear" w:pos="9638"/>
        </w:tabs>
        <w:spacing w:before="480"/>
        <w:jc w:val="center"/>
        <w:rPr>
          <w:rFonts w:ascii="Arial" w:hAnsi="Arial" w:cs="Arial"/>
          <w:b/>
          <w:sz w:val="28"/>
          <w:szCs w:val="28"/>
        </w:rPr>
      </w:pPr>
    </w:p>
    <w:p w14:paraId="240D1E3F" w14:textId="77777777" w:rsidR="003460E4" w:rsidRPr="00E8663B" w:rsidRDefault="003460E4" w:rsidP="003460E4">
      <w:pPr>
        <w:pStyle w:val="Pidipagina"/>
        <w:tabs>
          <w:tab w:val="left" w:pos="708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8663B">
        <w:rPr>
          <w:rFonts w:ascii="Arial" w:hAnsi="Arial" w:cs="Arial"/>
          <w:b/>
          <w:sz w:val="28"/>
          <w:szCs w:val="28"/>
        </w:rPr>
        <w:t>7) AREE DI VITA PRINCIPALI (Autonomia sociale)</w:t>
      </w:r>
    </w:p>
    <w:p w14:paraId="264E2078" w14:textId="77777777" w:rsidR="003460E4" w:rsidRPr="00E8663B" w:rsidRDefault="003460E4" w:rsidP="003460E4">
      <w:pPr>
        <w:pStyle w:val="Pidipagina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7"/>
        <w:gridCol w:w="510"/>
        <w:gridCol w:w="510"/>
        <w:gridCol w:w="510"/>
        <w:gridCol w:w="510"/>
        <w:gridCol w:w="510"/>
        <w:gridCol w:w="510"/>
        <w:gridCol w:w="514"/>
      </w:tblGrid>
      <w:tr w:rsidR="003460E4" w:rsidRPr="00E8663B" w14:paraId="77683C54" w14:textId="77777777" w:rsidTr="00431716">
        <w:trPr>
          <w:trHeight w:val="340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E405D4F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ATTIVITA’ E PARTECIPAZIONE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6485EA4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163833C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1AE5D7B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944F281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51808E5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619FE5A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E3F8F46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9</w:t>
            </w:r>
          </w:p>
        </w:tc>
      </w:tr>
      <w:tr w:rsidR="003460E4" w:rsidRPr="00E8663B" w14:paraId="173CC019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DF62CA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>d450</w:t>
            </w:r>
            <w:r w:rsidRPr="00E8663B">
              <w:rPr>
                <w:rFonts w:ascii="Arial" w:hAnsi="Arial" w:cs="Arial"/>
              </w:rPr>
              <w:t xml:space="preserve"> Camminare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DDE6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9514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1194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3302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C0C7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6C3B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FFE5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35559422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A24D63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>d460</w:t>
            </w:r>
            <w:r w:rsidRPr="00E8663B">
              <w:rPr>
                <w:rFonts w:ascii="Arial" w:hAnsi="Arial" w:cs="Arial"/>
              </w:rPr>
              <w:t xml:space="preserve"> Spostarsi in diverse collocazioni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F7B5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AE70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D18F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44C8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957E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DDF8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4469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EB6E8FF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209E84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d465</w:t>
            </w:r>
            <w:r w:rsidRPr="00E8663B">
              <w:rPr>
                <w:rFonts w:ascii="Arial" w:hAnsi="Arial" w:cs="Arial"/>
              </w:rPr>
              <w:t xml:space="preserve"> Spostarsi usando apparecchiature/ausili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DF05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A10E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7127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CEB1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405E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4723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ECAC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34D83F3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156644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>d470</w:t>
            </w:r>
            <w:r w:rsidRPr="00E8663B">
              <w:rPr>
                <w:rFonts w:ascii="Arial" w:hAnsi="Arial" w:cs="Arial"/>
              </w:rPr>
              <w:t xml:space="preserve"> Usare un mezzo di trasporto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0FA3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B328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EEB4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56C3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48CB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7E89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25F4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42A31FF7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CBEFB8" w14:textId="77777777" w:rsidR="003460E4" w:rsidRPr="00E8663B" w:rsidRDefault="003460E4" w:rsidP="00431716">
            <w:pPr>
              <w:pStyle w:val="Testonotaapidipagina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>d810</w:t>
            </w:r>
            <w:r w:rsidRPr="00E8663B">
              <w:rPr>
                <w:rFonts w:ascii="Arial" w:hAnsi="Arial" w:cs="Arial"/>
              </w:rPr>
              <w:t xml:space="preserve"> istruzione informale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85C2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43D2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BCE9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1A8F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BB5F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1A14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5BA2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514CBC9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0E30C2" w14:textId="77777777" w:rsidR="003460E4" w:rsidRPr="00E8663B" w:rsidRDefault="003460E4" w:rsidP="00431716">
            <w:pPr>
              <w:pStyle w:val="Testonotaapidipagina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d820 </w:t>
            </w:r>
            <w:r w:rsidRPr="00E8663B">
              <w:rPr>
                <w:rFonts w:ascii="Arial" w:hAnsi="Arial" w:cs="Arial"/>
              </w:rPr>
              <w:t>Istruzione scolastica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136C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F41E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F9A3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D5B9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FD66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1BEE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5A3A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17FE7B2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DAB0D1" w14:textId="77777777" w:rsidR="003460E4" w:rsidRPr="00E8663B" w:rsidRDefault="003460E4" w:rsidP="00431716">
            <w:pPr>
              <w:pStyle w:val="Testonotaapidipagina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d825 </w:t>
            </w:r>
            <w:r w:rsidRPr="00E8663B">
              <w:rPr>
                <w:rFonts w:ascii="Arial" w:hAnsi="Arial" w:cs="Arial"/>
              </w:rPr>
              <w:t>Formazione professionale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E10B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572E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53FE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1B87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F945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B7E6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D7F0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5294046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E86690" w14:textId="77777777" w:rsidR="003460E4" w:rsidRPr="00E8663B" w:rsidRDefault="003460E4" w:rsidP="00431716">
            <w:pPr>
              <w:pStyle w:val="Testonotaapidipagina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d860 </w:t>
            </w:r>
            <w:r w:rsidRPr="00E8663B">
              <w:rPr>
                <w:rFonts w:ascii="Arial" w:hAnsi="Arial" w:cs="Arial"/>
              </w:rPr>
              <w:t>Transazioni economiche semplici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3866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8841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17D8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90C2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39D2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1372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E171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3AD19DD4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9392A0" w14:textId="77777777" w:rsidR="003460E4" w:rsidRPr="00E8663B" w:rsidRDefault="003460E4" w:rsidP="00431716">
            <w:pPr>
              <w:pStyle w:val="Testonotaapidipagina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d880 </w:t>
            </w:r>
            <w:r w:rsidRPr="00E8663B">
              <w:rPr>
                <w:rFonts w:ascii="Arial" w:hAnsi="Arial" w:cs="Arial"/>
              </w:rPr>
              <w:t>Coinvolgimento nel gioco</w:t>
            </w:r>
          </w:p>
        </w:tc>
        <w:tc>
          <w:tcPr>
            <w:tcW w:w="35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CCBC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04D0073C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A0AB74" w14:textId="77777777" w:rsidR="003460E4" w:rsidRPr="00E8663B" w:rsidRDefault="003460E4" w:rsidP="00431716">
            <w:pPr>
              <w:pStyle w:val="Testonotaapidipagina"/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d8800 </w:t>
            </w:r>
            <w:r w:rsidRPr="00E8663B">
              <w:rPr>
                <w:rFonts w:ascii="Arial" w:hAnsi="Arial" w:cs="Arial"/>
              </w:rPr>
              <w:t>Gioco solitario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E480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DE19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3A49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ED73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2BA4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0643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0B36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24B7FB0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B249D6" w14:textId="77777777" w:rsidR="003460E4" w:rsidRPr="00E8663B" w:rsidRDefault="003460E4" w:rsidP="00431716">
            <w:pPr>
              <w:pStyle w:val="Testonotaapidipagina"/>
              <w:ind w:left="510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>d8801</w:t>
            </w:r>
            <w:r w:rsidRPr="00E8663B">
              <w:rPr>
                <w:rFonts w:ascii="Arial" w:hAnsi="Arial" w:cs="Arial"/>
              </w:rPr>
              <w:t xml:space="preserve"> Gioco di osservazione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763B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86C0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5CDA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FF3A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277D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DA71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0DC2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0AC6A4CF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6E7EDE" w14:textId="77777777" w:rsidR="003460E4" w:rsidRPr="00E8663B" w:rsidRDefault="003460E4" w:rsidP="00431716">
            <w:pPr>
              <w:pStyle w:val="Testonotaapidipagina"/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d8802 </w:t>
            </w:r>
            <w:r w:rsidRPr="00E8663B">
              <w:rPr>
                <w:rFonts w:ascii="Arial" w:hAnsi="Arial" w:cs="Arial"/>
              </w:rPr>
              <w:t>Gioco parallelo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5F54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F441C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4E38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9878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1764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33DA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15B4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3C13680B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AD44A9" w14:textId="77777777" w:rsidR="003460E4" w:rsidRPr="00E8663B" w:rsidRDefault="003460E4" w:rsidP="00431716">
            <w:pPr>
              <w:pStyle w:val="Testonotaapidipagina"/>
              <w:ind w:left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d8803 </w:t>
            </w:r>
            <w:r w:rsidRPr="00E8663B">
              <w:rPr>
                <w:rFonts w:ascii="Arial" w:hAnsi="Arial" w:cs="Arial"/>
              </w:rPr>
              <w:t>Gioco cooperativo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FC85B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6376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8745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4D6A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A6C8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1431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6B17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A1240C7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8B35DA" w14:textId="77777777" w:rsidR="003460E4" w:rsidRPr="00E8663B" w:rsidRDefault="003460E4" w:rsidP="00431716">
            <w:pPr>
              <w:pStyle w:val="Testonotaapidipagina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d9201 </w:t>
            </w:r>
            <w:r w:rsidRPr="00E8663B">
              <w:rPr>
                <w:rFonts w:ascii="Arial" w:hAnsi="Arial" w:cs="Arial"/>
              </w:rPr>
              <w:t>Sport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DCD7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FAC2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BA21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725D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3FB9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73F6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6FAD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13AC6B65" w14:textId="77777777" w:rsidTr="00431716">
        <w:trPr>
          <w:trHeight w:val="283"/>
        </w:trPr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4C0C81" w14:textId="77777777" w:rsidR="003460E4" w:rsidRPr="00E8663B" w:rsidRDefault="003460E4" w:rsidP="00431716">
            <w:pPr>
              <w:pStyle w:val="Testonotaapidipagina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d9205 </w:t>
            </w:r>
            <w:r w:rsidRPr="00E8663B">
              <w:rPr>
                <w:rFonts w:ascii="Arial" w:hAnsi="Arial" w:cs="Arial"/>
              </w:rPr>
              <w:t>Socializzazione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86E3A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99E3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729C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9841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C476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D3D3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1992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F782314" w14:textId="77777777" w:rsidTr="00431716">
        <w:tc>
          <w:tcPr>
            <w:tcW w:w="92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A0C474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</w:rPr>
              <w:t>Note:</w:t>
            </w:r>
          </w:p>
          <w:p w14:paraId="2A9D69E9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73F4EC54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161B46CF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</w:tc>
      </w:tr>
    </w:tbl>
    <w:p w14:paraId="2EE692BA" w14:textId="77777777" w:rsidR="003460E4" w:rsidRPr="00E8663B" w:rsidRDefault="003460E4" w:rsidP="003460E4">
      <w:pPr>
        <w:pStyle w:val="Pidipagina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0"/>
        <w:gridCol w:w="1276"/>
        <w:gridCol w:w="1276"/>
      </w:tblGrid>
      <w:tr w:rsidR="003460E4" w:rsidRPr="00E8663B" w14:paraId="2F6843A9" w14:textId="77777777" w:rsidTr="00431716">
        <w:trPr>
          <w:trHeight w:val="340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E97C8F4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</w:rPr>
              <w:br w:type="page"/>
            </w:r>
            <w:r w:rsidRPr="00E8663B">
              <w:rPr>
                <w:rFonts w:ascii="Arial" w:hAnsi="Arial" w:cs="Arial"/>
                <w:b/>
              </w:rPr>
              <w:t>FATTORI AMBIENTALI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0051B40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8663B">
              <w:rPr>
                <w:rFonts w:ascii="Arial" w:hAnsi="Arial" w:cs="Arial"/>
                <w:b/>
                <w:sz w:val="16"/>
              </w:rPr>
              <w:t>punto di forza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EF31B39" w14:textId="77777777" w:rsidR="003460E4" w:rsidRPr="00E8663B" w:rsidRDefault="003460E4" w:rsidP="0043171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8663B">
              <w:rPr>
                <w:rFonts w:ascii="Arial" w:hAnsi="Arial" w:cs="Arial"/>
                <w:b/>
                <w:sz w:val="16"/>
              </w:rPr>
              <w:t>aspetto problematico</w:t>
            </w:r>
          </w:p>
        </w:tc>
      </w:tr>
      <w:tr w:rsidR="003460E4" w:rsidRPr="00E8663B" w14:paraId="0BDE8DD8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F86596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e1152 </w:t>
            </w:r>
            <w:r w:rsidRPr="00E8663B">
              <w:rPr>
                <w:rFonts w:ascii="Arial" w:hAnsi="Arial" w:cs="Arial"/>
              </w:rPr>
              <w:t>Prodotti e tecnologie utilizzati per il gioco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E185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97EB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3E1924B9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F451C3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e135 </w:t>
            </w:r>
            <w:r w:rsidRPr="00E8663B">
              <w:rPr>
                <w:rFonts w:ascii="Arial" w:hAnsi="Arial" w:cs="Arial"/>
              </w:rPr>
              <w:t>Prodotti e tecnologia per il lavoro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18BD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DB303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8B49388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A2B49B" w14:textId="77777777" w:rsidR="003460E4" w:rsidRPr="00E8663B" w:rsidRDefault="003460E4" w:rsidP="00431716">
            <w:pPr>
              <w:ind w:left="510" w:hanging="510"/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lastRenderedPageBreak/>
              <w:t xml:space="preserve">e150 </w:t>
            </w:r>
            <w:r w:rsidRPr="00E8663B">
              <w:rPr>
                <w:rFonts w:ascii="Arial" w:hAnsi="Arial" w:cs="Arial"/>
              </w:rPr>
              <w:t>Prodotti e tecnologia per la progettazione e la costruzione di edifici per il pubblico utilizzo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791A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A6F82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65E9D878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8CC948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e2255 </w:t>
            </w:r>
            <w:r w:rsidRPr="00E8663B">
              <w:rPr>
                <w:rFonts w:ascii="Arial" w:hAnsi="Arial" w:cs="Arial"/>
              </w:rPr>
              <w:t>Variazioni stagionali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2B92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6F46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EF1DA83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226C61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e250 </w:t>
            </w:r>
            <w:r w:rsidRPr="00E8663B">
              <w:rPr>
                <w:rFonts w:ascii="Arial" w:hAnsi="Arial" w:cs="Arial"/>
              </w:rPr>
              <w:t>Suono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49795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820D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FBC11F5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58A2CB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e310 </w:t>
            </w:r>
            <w:r w:rsidRPr="00E8663B">
              <w:rPr>
                <w:rFonts w:ascii="Arial" w:hAnsi="Arial" w:cs="Arial"/>
              </w:rPr>
              <w:t>Famiglia ristretta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9F8F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231C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C096E5A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09B11B" w14:textId="77777777" w:rsidR="003460E4" w:rsidRPr="00E8663B" w:rsidRDefault="003460E4" w:rsidP="00431716">
            <w:pPr>
              <w:ind w:left="510" w:hanging="510"/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e325 </w:t>
            </w:r>
            <w:r w:rsidRPr="00E8663B">
              <w:rPr>
                <w:rFonts w:ascii="Arial" w:hAnsi="Arial" w:cs="Arial"/>
              </w:rPr>
              <w:t>Conoscenti, colleghi (compagni di classe), vicini di casa e membri della comunità</w:t>
            </w:r>
            <w:r w:rsidRPr="00E8663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C2F2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8C20E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8E99ED0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DB2F51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e330  </w:t>
            </w:r>
            <w:r w:rsidRPr="00E8663B">
              <w:rPr>
                <w:rFonts w:ascii="Arial" w:hAnsi="Arial" w:cs="Arial"/>
              </w:rPr>
              <w:t>Persone in posizione di autorità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2E7E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67816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78CB1FA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7E5B98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e340 </w:t>
            </w:r>
            <w:r w:rsidRPr="00E8663B">
              <w:rPr>
                <w:rFonts w:ascii="Arial" w:hAnsi="Arial" w:cs="Arial"/>
              </w:rPr>
              <w:t>Persone che forniscono aiuto e assistenza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C9B6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1A4D0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ED9A179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94ABAB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e355 </w:t>
            </w:r>
            <w:r w:rsidRPr="00E8663B">
              <w:rPr>
                <w:rFonts w:ascii="Arial" w:hAnsi="Arial" w:cs="Arial"/>
              </w:rPr>
              <w:t>Operatori sanitari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AB60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634F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1854542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1460F8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 xml:space="preserve">e360 </w:t>
            </w:r>
            <w:r w:rsidRPr="00E8663B">
              <w:rPr>
                <w:rFonts w:ascii="Arial" w:hAnsi="Arial" w:cs="Arial"/>
              </w:rPr>
              <w:t>Altri operatori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8F069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BB40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89095C1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BEC5FA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>e410</w:t>
            </w:r>
            <w:r w:rsidRPr="00E8663B">
              <w:rPr>
                <w:rFonts w:ascii="Arial" w:hAnsi="Arial" w:cs="Arial"/>
              </w:rPr>
              <w:t xml:space="preserve"> Atteggiamenti individuali dei componenti della famiglia ristretta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DC8D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F6CDF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58341CDF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CE0FC9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e425 </w:t>
            </w:r>
            <w:r w:rsidRPr="00E8663B">
              <w:rPr>
                <w:rFonts w:ascii="Arial" w:hAnsi="Arial" w:cs="Arial"/>
              </w:rPr>
              <w:t xml:space="preserve">Atteggiamenti individuali di conoscenti, colleghi (compagni di classe), vicini di casa e membri della comunità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089D4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474DD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70788EA9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448800" w14:textId="77777777" w:rsidR="003460E4" w:rsidRPr="00E8663B" w:rsidRDefault="003460E4" w:rsidP="00431716">
            <w:pPr>
              <w:rPr>
                <w:rFonts w:ascii="Arial" w:hAnsi="Arial" w:cs="Arial"/>
                <w:b/>
              </w:rPr>
            </w:pPr>
            <w:r w:rsidRPr="00E8663B">
              <w:rPr>
                <w:rFonts w:ascii="Arial" w:hAnsi="Arial" w:cs="Arial"/>
                <w:b/>
              </w:rPr>
              <w:t xml:space="preserve">e430 </w:t>
            </w:r>
            <w:r w:rsidRPr="00E8663B">
              <w:rPr>
                <w:rFonts w:ascii="Arial" w:hAnsi="Arial" w:cs="Arial"/>
              </w:rPr>
              <w:t>Atteggiamenti individuali di persone in posizione di autorità</w:t>
            </w:r>
            <w:r w:rsidRPr="00E8663B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264E7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5EA41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631AF10C" w14:textId="77777777" w:rsidTr="00431716">
        <w:trPr>
          <w:trHeight w:val="283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05DB6F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  <w:b/>
              </w:rPr>
              <w:t>e540</w:t>
            </w:r>
            <w:r w:rsidRPr="00E8663B">
              <w:rPr>
                <w:rFonts w:ascii="Arial" w:hAnsi="Arial" w:cs="Arial"/>
              </w:rPr>
              <w:t xml:space="preserve"> Servizi, sistemi e politiche del trasporto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01CD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F7D68" w14:textId="77777777" w:rsidR="003460E4" w:rsidRPr="00E8663B" w:rsidRDefault="003460E4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3460E4" w:rsidRPr="00E8663B" w14:paraId="219677C8" w14:textId="77777777" w:rsidTr="00431716">
        <w:trPr>
          <w:trHeight w:val="283"/>
        </w:trPr>
        <w:tc>
          <w:tcPr>
            <w:tcW w:w="9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9E3347" w14:textId="77777777" w:rsidR="003460E4" w:rsidRPr="00E8663B" w:rsidRDefault="003460E4" w:rsidP="00431716">
            <w:pPr>
              <w:rPr>
                <w:rFonts w:ascii="Arial" w:hAnsi="Arial" w:cs="Arial"/>
              </w:rPr>
            </w:pPr>
            <w:r w:rsidRPr="00E8663B">
              <w:rPr>
                <w:rFonts w:ascii="Arial" w:hAnsi="Arial" w:cs="Arial"/>
              </w:rPr>
              <w:t>Note:</w:t>
            </w:r>
          </w:p>
          <w:p w14:paraId="1F21DD12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712AD0CE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  <w:p w14:paraId="129963CD" w14:textId="77777777" w:rsidR="003460E4" w:rsidRPr="00E8663B" w:rsidRDefault="003460E4" w:rsidP="00431716">
            <w:pPr>
              <w:rPr>
                <w:rFonts w:ascii="Arial" w:hAnsi="Arial" w:cs="Arial"/>
              </w:rPr>
            </w:pPr>
          </w:p>
        </w:tc>
      </w:tr>
    </w:tbl>
    <w:p w14:paraId="247DF200" w14:textId="77777777" w:rsidR="003460E4" w:rsidRPr="00E8663B" w:rsidRDefault="003460E4" w:rsidP="003460E4">
      <w:pPr>
        <w:pStyle w:val="Pidipagina"/>
        <w:tabs>
          <w:tab w:val="clear" w:pos="4819"/>
          <w:tab w:val="clear" w:pos="9638"/>
        </w:tabs>
        <w:spacing w:before="360"/>
        <w:rPr>
          <w:rFonts w:ascii="Arial" w:hAnsi="Arial" w:cs="Arial"/>
          <w:sz w:val="22"/>
          <w:szCs w:val="22"/>
        </w:rPr>
      </w:pPr>
    </w:p>
    <w:p w14:paraId="0EB9A246" w14:textId="77777777" w:rsidR="003460E4" w:rsidRPr="00E8663B" w:rsidRDefault="003460E4" w:rsidP="003460E4">
      <w:pPr>
        <w:pStyle w:val="Pidipagina"/>
        <w:tabs>
          <w:tab w:val="clear" w:pos="4819"/>
          <w:tab w:val="clear" w:pos="9638"/>
        </w:tabs>
        <w:outlineLvl w:val="0"/>
        <w:rPr>
          <w:rFonts w:ascii="Arial" w:hAnsi="Arial" w:cs="Arial"/>
          <w:b/>
        </w:rPr>
      </w:pPr>
      <w:r w:rsidRPr="00E8663B">
        <w:rPr>
          <w:rFonts w:ascii="Arial" w:hAnsi="Arial" w:cs="Arial"/>
          <w:b/>
        </w:rPr>
        <w:t>FIRMA</w:t>
      </w:r>
    </w:p>
    <w:p w14:paraId="02931AB8" w14:textId="77777777" w:rsidR="003460E4" w:rsidRPr="00E8663B" w:rsidRDefault="003460E4" w:rsidP="003460E4">
      <w:pPr>
        <w:pStyle w:val="Pidipagina"/>
        <w:tabs>
          <w:tab w:val="clear" w:pos="4819"/>
          <w:tab w:val="clear" w:pos="9638"/>
        </w:tabs>
        <w:rPr>
          <w:rFonts w:ascii="Arial" w:hAnsi="Arial" w:cs="Arial"/>
          <w:b/>
        </w:rPr>
      </w:pPr>
    </w:p>
    <w:p w14:paraId="6074BCAA" w14:textId="77777777" w:rsidR="003460E4" w:rsidRPr="00E8663B" w:rsidRDefault="003460E4" w:rsidP="003460E4">
      <w:pPr>
        <w:pStyle w:val="Pidipagina"/>
        <w:tabs>
          <w:tab w:val="clear" w:pos="4819"/>
          <w:tab w:val="clear" w:pos="9638"/>
        </w:tabs>
        <w:rPr>
          <w:rFonts w:ascii="Arial" w:hAnsi="Arial" w:cs="Arial"/>
        </w:rPr>
      </w:pPr>
      <w:r w:rsidRPr="00E8663B">
        <w:rPr>
          <w:rFonts w:ascii="Arial" w:hAnsi="Arial" w:cs="Arial"/>
        </w:rPr>
        <w:t>_____________________________</w:t>
      </w:r>
    </w:p>
    <w:p w14:paraId="7976ABF6" w14:textId="77777777" w:rsidR="008C38E1" w:rsidRPr="00E8663B" w:rsidRDefault="008C38E1">
      <w:pPr>
        <w:sectPr w:rsidR="008C38E1" w:rsidRPr="00E8663B">
          <w:foot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8AFE3EB" w14:textId="77777777" w:rsidR="008C38E1" w:rsidRPr="00E8663B" w:rsidRDefault="008C38E1" w:rsidP="008C38E1">
      <w:pPr>
        <w:spacing w:line="360" w:lineRule="atLeast"/>
        <w:jc w:val="center"/>
        <w:outlineLvl w:val="0"/>
        <w:rPr>
          <w:rFonts w:ascii="Arial" w:hAnsi="Arial" w:cs="Arial"/>
          <w:b/>
          <w:caps/>
        </w:rPr>
      </w:pPr>
      <w:r w:rsidRPr="00E8663B">
        <w:rPr>
          <w:rFonts w:ascii="Arial" w:hAnsi="Arial" w:cs="Arial"/>
          <w:b/>
          <w:caps/>
        </w:rPr>
        <w:lastRenderedPageBreak/>
        <w:t>NORME GENERALI DI COMPILAZIONE DELLA DIAGNOSI FUNZIONALE</w:t>
      </w:r>
    </w:p>
    <w:p w14:paraId="6EC78968" w14:textId="77777777" w:rsidR="008C38E1" w:rsidRPr="00E8663B" w:rsidRDefault="008C38E1" w:rsidP="008C38E1">
      <w:pPr>
        <w:numPr>
          <w:ilvl w:val="0"/>
          <w:numId w:val="3"/>
        </w:numPr>
        <w:tabs>
          <w:tab w:val="clear" w:pos="1155"/>
          <w:tab w:val="num" w:pos="180"/>
          <w:tab w:val="num" w:pos="900"/>
        </w:tabs>
        <w:overflowPunct/>
        <w:autoSpaceDE/>
        <w:autoSpaceDN/>
        <w:adjustRightInd/>
        <w:spacing w:line="360" w:lineRule="atLeast"/>
        <w:ind w:left="900"/>
        <w:jc w:val="both"/>
        <w:textAlignment w:val="auto"/>
        <w:rPr>
          <w:rFonts w:ascii="Arial" w:hAnsi="Arial" w:cs="Arial"/>
          <w:sz w:val="18"/>
          <w:szCs w:val="22"/>
        </w:rPr>
      </w:pPr>
      <w:r w:rsidRPr="00E8663B">
        <w:rPr>
          <w:rFonts w:ascii="Arial" w:hAnsi="Arial" w:cs="Arial"/>
          <w:sz w:val="18"/>
          <w:szCs w:val="22"/>
        </w:rPr>
        <w:t>La diagnosi funzionale si propone di delineare il profilo funzionale di un minore che presenta una condizione di salute (indicata dalla sintesi diagnostica) descrivendolo attraverso il linguaggio e le categorie della classificazione ICF (Classificazione Internazionale del Funzionamento, della Salute e della Disabilità</w:t>
      </w:r>
      <w:r w:rsidRPr="00E8663B">
        <w:rPr>
          <w:rStyle w:val="Rimandonotaapidipagina"/>
          <w:rFonts w:ascii="Arial" w:hAnsi="Arial" w:cs="Arial"/>
          <w:sz w:val="18"/>
          <w:szCs w:val="22"/>
        </w:rPr>
        <w:footnoteReference w:id="1"/>
      </w:r>
      <w:r w:rsidRPr="00E8663B">
        <w:rPr>
          <w:rFonts w:ascii="Arial" w:hAnsi="Arial" w:cs="Arial"/>
          <w:sz w:val="18"/>
          <w:szCs w:val="22"/>
        </w:rPr>
        <w:t>) dell’Organizzazione Mondiale della Sanità.</w:t>
      </w:r>
    </w:p>
    <w:p w14:paraId="77EF4F37" w14:textId="77777777" w:rsidR="008C38E1" w:rsidRPr="00E8663B" w:rsidRDefault="008C38E1" w:rsidP="008C38E1">
      <w:pPr>
        <w:numPr>
          <w:ilvl w:val="0"/>
          <w:numId w:val="3"/>
        </w:numPr>
        <w:tabs>
          <w:tab w:val="clear" w:pos="1155"/>
          <w:tab w:val="num" w:pos="180"/>
          <w:tab w:val="num" w:pos="540"/>
          <w:tab w:val="num" w:pos="900"/>
        </w:tabs>
        <w:overflowPunct/>
        <w:autoSpaceDE/>
        <w:autoSpaceDN/>
        <w:adjustRightInd/>
        <w:spacing w:line="360" w:lineRule="atLeast"/>
        <w:ind w:left="540" w:firstLine="0"/>
        <w:jc w:val="both"/>
        <w:textAlignment w:val="auto"/>
        <w:rPr>
          <w:rFonts w:ascii="Arial" w:hAnsi="Arial" w:cs="Arial"/>
          <w:sz w:val="18"/>
          <w:szCs w:val="22"/>
        </w:rPr>
      </w:pPr>
      <w:r w:rsidRPr="00E8663B">
        <w:rPr>
          <w:rFonts w:ascii="Arial" w:hAnsi="Arial" w:cs="Arial"/>
          <w:sz w:val="18"/>
          <w:szCs w:val="22"/>
        </w:rPr>
        <w:t xml:space="preserve">La diagnosi funzionale è composta da due parti: </w:t>
      </w:r>
    </w:p>
    <w:p w14:paraId="32BEFBAD" w14:textId="77777777" w:rsidR="008C38E1" w:rsidRPr="00E8663B" w:rsidRDefault="008C38E1" w:rsidP="008C38E1">
      <w:pPr>
        <w:numPr>
          <w:ilvl w:val="0"/>
          <w:numId w:val="2"/>
        </w:numPr>
        <w:tabs>
          <w:tab w:val="clear" w:pos="-360"/>
          <w:tab w:val="num" w:pos="1155"/>
          <w:tab w:val="num" w:pos="1260"/>
        </w:tabs>
        <w:overflowPunct/>
        <w:autoSpaceDE/>
        <w:autoSpaceDN/>
        <w:adjustRightInd/>
        <w:spacing w:line="360" w:lineRule="atLeast"/>
        <w:ind w:left="1260" w:firstLine="0"/>
        <w:jc w:val="both"/>
        <w:textAlignment w:val="auto"/>
        <w:rPr>
          <w:rFonts w:ascii="Arial" w:hAnsi="Arial" w:cs="Arial"/>
          <w:sz w:val="18"/>
          <w:szCs w:val="22"/>
        </w:rPr>
      </w:pPr>
      <w:r w:rsidRPr="00E8663B">
        <w:rPr>
          <w:rFonts w:ascii="Arial" w:hAnsi="Arial" w:cs="Arial"/>
          <w:sz w:val="18"/>
          <w:szCs w:val="22"/>
        </w:rPr>
        <w:t>la prima parte sintetizza alcune informazioni generali e anagrafiche sul minore;</w:t>
      </w:r>
    </w:p>
    <w:p w14:paraId="63C9D7B7" w14:textId="77777777" w:rsidR="008C38E1" w:rsidRPr="00E8663B" w:rsidRDefault="008C38E1" w:rsidP="008C38E1">
      <w:pPr>
        <w:numPr>
          <w:ilvl w:val="0"/>
          <w:numId w:val="2"/>
        </w:numPr>
        <w:tabs>
          <w:tab w:val="clear" w:pos="-360"/>
          <w:tab w:val="num" w:pos="1155"/>
          <w:tab w:val="num" w:pos="1260"/>
        </w:tabs>
        <w:overflowPunct/>
        <w:autoSpaceDE/>
        <w:autoSpaceDN/>
        <w:adjustRightInd/>
        <w:spacing w:line="360" w:lineRule="atLeast"/>
        <w:ind w:left="1260" w:firstLine="0"/>
        <w:jc w:val="both"/>
        <w:textAlignment w:val="auto"/>
        <w:rPr>
          <w:rFonts w:ascii="Arial" w:hAnsi="Arial" w:cs="Arial"/>
          <w:sz w:val="18"/>
          <w:szCs w:val="22"/>
        </w:rPr>
      </w:pPr>
      <w:r w:rsidRPr="00E8663B">
        <w:rPr>
          <w:rFonts w:ascii="Arial" w:hAnsi="Arial" w:cs="Arial"/>
          <w:sz w:val="18"/>
          <w:szCs w:val="22"/>
        </w:rPr>
        <w:t>la seconda parte descrive il funzionamento del minore in relazione all’area cognitiva e dell’apprendimento, della comunicazione, relazionale, sensoriale, motorio-prassica, dell’autonomia personale e delle aree di vita principali (autonomia sociale) considerando gli ultimi 30 giorni di vita del soggetto.</w:t>
      </w:r>
    </w:p>
    <w:p w14:paraId="51656657" w14:textId="77777777" w:rsidR="008C38E1" w:rsidRPr="00E8663B" w:rsidRDefault="008C38E1" w:rsidP="008C38E1">
      <w:pPr>
        <w:numPr>
          <w:ilvl w:val="0"/>
          <w:numId w:val="3"/>
        </w:numPr>
        <w:tabs>
          <w:tab w:val="clear" w:pos="1155"/>
          <w:tab w:val="num" w:pos="180"/>
          <w:tab w:val="num" w:pos="540"/>
          <w:tab w:val="num" w:pos="900"/>
        </w:tabs>
        <w:overflowPunct/>
        <w:autoSpaceDE/>
        <w:autoSpaceDN/>
        <w:adjustRightInd/>
        <w:spacing w:line="360" w:lineRule="atLeast"/>
        <w:ind w:left="540" w:firstLine="0"/>
        <w:jc w:val="both"/>
        <w:textAlignment w:val="auto"/>
        <w:rPr>
          <w:rFonts w:ascii="Arial" w:hAnsi="Arial" w:cs="Arial"/>
          <w:sz w:val="18"/>
          <w:szCs w:val="22"/>
        </w:rPr>
      </w:pPr>
      <w:r w:rsidRPr="00E8663B">
        <w:rPr>
          <w:rFonts w:ascii="Arial" w:hAnsi="Arial" w:cs="Arial"/>
          <w:sz w:val="18"/>
          <w:szCs w:val="22"/>
          <w:u w:val="single"/>
        </w:rPr>
        <w:t>Nelle componenti Funzioni ed Attività e Partecipazione</w:t>
      </w:r>
      <w:r w:rsidRPr="00E8663B">
        <w:rPr>
          <w:rFonts w:ascii="Arial" w:hAnsi="Arial" w:cs="Arial"/>
          <w:sz w:val="18"/>
          <w:szCs w:val="22"/>
        </w:rPr>
        <w:t>, la Diagnosi Funzionale deve essere compilata in tutte le sue parti:</w:t>
      </w:r>
    </w:p>
    <w:p w14:paraId="3A13EFCC" w14:textId="77777777" w:rsidR="008C38E1" w:rsidRPr="00E8663B" w:rsidRDefault="008C38E1" w:rsidP="008C38E1">
      <w:pPr>
        <w:numPr>
          <w:ilvl w:val="0"/>
          <w:numId w:val="4"/>
        </w:numPr>
        <w:tabs>
          <w:tab w:val="clear" w:pos="787"/>
          <w:tab w:val="num" w:pos="1155"/>
          <w:tab w:val="num" w:pos="1260"/>
        </w:tabs>
        <w:overflowPunct/>
        <w:autoSpaceDE/>
        <w:autoSpaceDN/>
        <w:adjustRightInd/>
        <w:spacing w:line="360" w:lineRule="atLeast"/>
        <w:ind w:left="1260" w:firstLine="0"/>
        <w:jc w:val="both"/>
        <w:textAlignment w:val="auto"/>
        <w:rPr>
          <w:rFonts w:ascii="Arial" w:hAnsi="Arial" w:cs="Arial"/>
          <w:sz w:val="18"/>
          <w:szCs w:val="22"/>
        </w:rPr>
      </w:pPr>
      <w:r w:rsidRPr="00E8663B">
        <w:rPr>
          <w:rFonts w:ascii="Arial" w:hAnsi="Arial" w:cs="Arial"/>
          <w:sz w:val="18"/>
          <w:szCs w:val="22"/>
        </w:rPr>
        <w:t xml:space="preserve">il funzionamento del minore viene descritto mettendo una </w:t>
      </w:r>
      <w:r w:rsidRPr="00E8663B">
        <w:rPr>
          <w:rFonts w:ascii="Arial" w:hAnsi="Arial" w:cs="Arial"/>
          <w:i/>
          <w:sz w:val="18"/>
          <w:szCs w:val="22"/>
        </w:rPr>
        <w:t>crocetta</w:t>
      </w:r>
      <w:r w:rsidRPr="00E8663B">
        <w:rPr>
          <w:rFonts w:ascii="Arial" w:hAnsi="Arial" w:cs="Arial"/>
          <w:sz w:val="18"/>
          <w:szCs w:val="22"/>
        </w:rPr>
        <w:t xml:space="preserve"> in ogni categoria;</w:t>
      </w:r>
    </w:p>
    <w:p w14:paraId="29E336EF" w14:textId="77777777" w:rsidR="008C38E1" w:rsidRPr="00E8663B" w:rsidRDefault="008C38E1" w:rsidP="008C38E1">
      <w:pPr>
        <w:numPr>
          <w:ilvl w:val="0"/>
          <w:numId w:val="4"/>
        </w:numPr>
        <w:tabs>
          <w:tab w:val="clear" w:pos="787"/>
          <w:tab w:val="num" w:pos="1155"/>
          <w:tab w:val="num" w:pos="1260"/>
        </w:tabs>
        <w:overflowPunct/>
        <w:autoSpaceDE/>
        <w:autoSpaceDN/>
        <w:adjustRightInd/>
        <w:spacing w:line="360" w:lineRule="atLeast"/>
        <w:ind w:left="1260" w:firstLine="0"/>
        <w:jc w:val="both"/>
        <w:textAlignment w:val="auto"/>
        <w:rPr>
          <w:rFonts w:ascii="Arial" w:hAnsi="Arial" w:cs="Arial"/>
          <w:sz w:val="18"/>
          <w:szCs w:val="22"/>
        </w:rPr>
      </w:pPr>
      <w:r w:rsidRPr="00E8663B">
        <w:rPr>
          <w:rFonts w:ascii="Arial" w:hAnsi="Arial" w:cs="Arial"/>
          <w:sz w:val="18"/>
          <w:szCs w:val="22"/>
        </w:rPr>
        <w:t>è importante che nessuna categoria rimanga priva di qualificatore (no campi vuoti);</w:t>
      </w:r>
    </w:p>
    <w:p w14:paraId="0CBF2FCA" w14:textId="77777777" w:rsidR="008C38E1" w:rsidRPr="00E8663B" w:rsidRDefault="008C38E1" w:rsidP="008C38E1">
      <w:pPr>
        <w:numPr>
          <w:ilvl w:val="0"/>
          <w:numId w:val="4"/>
        </w:numPr>
        <w:tabs>
          <w:tab w:val="clear" w:pos="787"/>
          <w:tab w:val="num" w:pos="1155"/>
          <w:tab w:val="num" w:pos="1260"/>
        </w:tabs>
        <w:overflowPunct/>
        <w:autoSpaceDE/>
        <w:autoSpaceDN/>
        <w:adjustRightInd/>
        <w:spacing w:line="360" w:lineRule="atLeast"/>
        <w:ind w:left="1260" w:firstLine="0"/>
        <w:jc w:val="both"/>
        <w:textAlignment w:val="auto"/>
        <w:rPr>
          <w:rFonts w:ascii="Arial" w:hAnsi="Arial" w:cs="Arial"/>
          <w:sz w:val="18"/>
          <w:szCs w:val="22"/>
        </w:rPr>
      </w:pPr>
      <w:r w:rsidRPr="00E8663B">
        <w:rPr>
          <w:rFonts w:ascii="Arial" w:hAnsi="Arial" w:cs="Arial"/>
          <w:sz w:val="18"/>
          <w:szCs w:val="22"/>
        </w:rPr>
        <w:t>si può scegliere se codificare al secondo, terzo o quarto livello secondo le informazioni disponibili; quando non ci sono informazioni dettagliate, si può codificare le categorie al secondo livello usando il qualificatore 8 per il terzo e il quarto livello.</w:t>
      </w:r>
    </w:p>
    <w:p w14:paraId="1D991E5E" w14:textId="77777777" w:rsidR="008C38E1" w:rsidRPr="00E8663B" w:rsidRDefault="008C38E1" w:rsidP="008C38E1">
      <w:pPr>
        <w:tabs>
          <w:tab w:val="num" w:pos="1155"/>
        </w:tabs>
        <w:spacing w:line="360" w:lineRule="atLeast"/>
        <w:ind w:left="1260"/>
        <w:jc w:val="both"/>
        <w:rPr>
          <w:rFonts w:ascii="Arial" w:hAnsi="Arial" w:cs="Arial"/>
          <w:sz w:val="18"/>
          <w:szCs w:val="22"/>
        </w:rPr>
      </w:pPr>
      <w:r w:rsidRPr="00E8663B">
        <w:rPr>
          <w:rFonts w:ascii="Arial" w:hAnsi="Arial" w:cs="Arial"/>
          <w:sz w:val="18"/>
          <w:szCs w:val="22"/>
        </w:rPr>
        <w:t xml:space="preserve">Per ogni categoria la gravità del problema viene descritta secondo la seguente scala: </w:t>
      </w:r>
    </w:p>
    <w:p w14:paraId="162EC8A7" w14:textId="77777777" w:rsidR="008C38E1" w:rsidRPr="00E8663B" w:rsidRDefault="008C38E1" w:rsidP="008C38E1">
      <w:pPr>
        <w:numPr>
          <w:ilvl w:val="1"/>
          <w:numId w:val="3"/>
        </w:numPr>
        <w:tabs>
          <w:tab w:val="clear" w:pos="1875"/>
          <w:tab w:val="num" w:pos="1155"/>
          <w:tab w:val="num" w:pos="1260"/>
        </w:tabs>
        <w:overflowPunct/>
        <w:autoSpaceDE/>
        <w:autoSpaceDN/>
        <w:adjustRightInd/>
        <w:spacing w:line="360" w:lineRule="atLeast"/>
        <w:ind w:left="1260" w:firstLine="0"/>
        <w:jc w:val="both"/>
        <w:textAlignment w:val="auto"/>
        <w:rPr>
          <w:rFonts w:ascii="Arial" w:hAnsi="Arial" w:cs="Arial"/>
          <w:sz w:val="18"/>
          <w:szCs w:val="22"/>
        </w:rPr>
      </w:pPr>
      <w:r w:rsidRPr="00E8663B">
        <w:rPr>
          <w:rFonts w:ascii="Arial" w:hAnsi="Arial" w:cs="Arial"/>
          <w:i/>
          <w:sz w:val="18"/>
          <w:szCs w:val="22"/>
        </w:rPr>
        <w:t xml:space="preserve">0 nessun problema </w:t>
      </w:r>
      <w:r w:rsidRPr="00E8663B">
        <w:rPr>
          <w:rFonts w:ascii="Arial" w:hAnsi="Arial" w:cs="Arial"/>
          <w:sz w:val="18"/>
          <w:szCs w:val="22"/>
        </w:rPr>
        <w:t>(rilevato dalle valutazioni eseguite)</w:t>
      </w:r>
      <w:r w:rsidRPr="00E8663B">
        <w:rPr>
          <w:rFonts w:ascii="Arial" w:hAnsi="Arial" w:cs="Arial"/>
          <w:i/>
          <w:sz w:val="18"/>
          <w:szCs w:val="22"/>
        </w:rPr>
        <w:t xml:space="preserve">; </w:t>
      </w:r>
    </w:p>
    <w:p w14:paraId="1BD4739B" w14:textId="77777777" w:rsidR="008C38E1" w:rsidRPr="00E8663B" w:rsidRDefault="008C38E1" w:rsidP="008C38E1">
      <w:pPr>
        <w:numPr>
          <w:ilvl w:val="1"/>
          <w:numId w:val="3"/>
        </w:numPr>
        <w:tabs>
          <w:tab w:val="clear" w:pos="1875"/>
          <w:tab w:val="num" w:pos="1155"/>
          <w:tab w:val="num" w:pos="1260"/>
        </w:tabs>
        <w:overflowPunct/>
        <w:autoSpaceDE/>
        <w:autoSpaceDN/>
        <w:adjustRightInd/>
        <w:spacing w:line="360" w:lineRule="atLeast"/>
        <w:ind w:left="1260" w:firstLine="0"/>
        <w:jc w:val="both"/>
        <w:textAlignment w:val="auto"/>
        <w:rPr>
          <w:rFonts w:ascii="Arial" w:hAnsi="Arial" w:cs="Arial"/>
          <w:sz w:val="18"/>
          <w:szCs w:val="22"/>
        </w:rPr>
      </w:pPr>
      <w:r w:rsidRPr="00E8663B">
        <w:rPr>
          <w:rFonts w:ascii="Arial" w:hAnsi="Arial" w:cs="Arial"/>
          <w:i/>
          <w:sz w:val="18"/>
          <w:szCs w:val="22"/>
        </w:rPr>
        <w:t>1 problema lieve;</w:t>
      </w:r>
    </w:p>
    <w:p w14:paraId="4063B8FB" w14:textId="77777777" w:rsidR="008C38E1" w:rsidRPr="00E8663B" w:rsidRDefault="008C38E1" w:rsidP="008C38E1">
      <w:pPr>
        <w:numPr>
          <w:ilvl w:val="1"/>
          <w:numId w:val="3"/>
        </w:numPr>
        <w:tabs>
          <w:tab w:val="clear" w:pos="1875"/>
          <w:tab w:val="num" w:pos="1155"/>
          <w:tab w:val="num" w:pos="1260"/>
        </w:tabs>
        <w:overflowPunct/>
        <w:autoSpaceDE/>
        <w:autoSpaceDN/>
        <w:adjustRightInd/>
        <w:spacing w:line="360" w:lineRule="atLeast"/>
        <w:ind w:left="1260" w:firstLine="0"/>
        <w:jc w:val="both"/>
        <w:textAlignment w:val="auto"/>
        <w:rPr>
          <w:rFonts w:ascii="Arial" w:hAnsi="Arial" w:cs="Arial"/>
          <w:sz w:val="18"/>
          <w:szCs w:val="22"/>
        </w:rPr>
      </w:pPr>
      <w:r w:rsidRPr="00E8663B">
        <w:rPr>
          <w:rFonts w:ascii="Arial" w:hAnsi="Arial" w:cs="Arial"/>
          <w:i/>
          <w:sz w:val="18"/>
          <w:szCs w:val="22"/>
        </w:rPr>
        <w:t xml:space="preserve"> 2 problema medio; </w:t>
      </w:r>
    </w:p>
    <w:p w14:paraId="4CBC4D73" w14:textId="77777777" w:rsidR="008C38E1" w:rsidRPr="00E8663B" w:rsidRDefault="008C38E1" w:rsidP="008C38E1">
      <w:pPr>
        <w:numPr>
          <w:ilvl w:val="1"/>
          <w:numId w:val="3"/>
        </w:numPr>
        <w:tabs>
          <w:tab w:val="clear" w:pos="1875"/>
          <w:tab w:val="num" w:pos="1155"/>
          <w:tab w:val="num" w:pos="1260"/>
        </w:tabs>
        <w:overflowPunct/>
        <w:autoSpaceDE/>
        <w:autoSpaceDN/>
        <w:adjustRightInd/>
        <w:spacing w:line="360" w:lineRule="atLeast"/>
        <w:ind w:left="1260" w:firstLine="0"/>
        <w:jc w:val="both"/>
        <w:textAlignment w:val="auto"/>
        <w:rPr>
          <w:rFonts w:ascii="Arial" w:hAnsi="Arial" w:cs="Arial"/>
          <w:sz w:val="18"/>
          <w:szCs w:val="22"/>
        </w:rPr>
      </w:pPr>
      <w:r w:rsidRPr="00E8663B">
        <w:rPr>
          <w:rFonts w:ascii="Arial" w:hAnsi="Arial" w:cs="Arial"/>
          <w:i/>
          <w:sz w:val="18"/>
          <w:szCs w:val="22"/>
        </w:rPr>
        <w:t xml:space="preserve">3 problema grave; </w:t>
      </w:r>
    </w:p>
    <w:p w14:paraId="6EF40D91" w14:textId="77777777" w:rsidR="008C38E1" w:rsidRPr="00E8663B" w:rsidRDefault="008C38E1" w:rsidP="008C38E1">
      <w:pPr>
        <w:numPr>
          <w:ilvl w:val="1"/>
          <w:numId w:val="3"/>
        </w:numPr>
        <w:tabs>
          <w:tab w:val="clear" w:pos="1875"/>
          <w:tab w:val="num" w:pos="1155"/>
          <w:tab w:val="num" w:pos="1260"/>
        </w:tabs>
        <w:overflowPunct/>
        <w:autoSpaceDE/>
        <w:autoSpaceDN/>
        <w:adjustRightInd/>
        <w:spacing w:line="360" w:lineRule="atLeast"/>
        <w:ind w:left="1260" w:firstLine="0"/>
        <w:jc w:val="both"/>
        <w:textAlignment w:val="auto"/>
        <w:rPr>
          <w:rFonts w:ascii="Arial" w:hAnsi="Arial" w:cs="Arial"/>
          <w:sz w:val="18"/>
          <w:szCs w:val="22"/>
        </w:rPr>
      </w:pPr>
      <w:r w:rsidRPr="00E8663B">
        <w:rPr>
          <w:rFonts w:ascii="Arial" w:hAnsi="Arial" w:cs="Arial"/>
          <w:i/>
          <w:sz w:val="18"/>
          <w:szCs w:val="22"/>
        </w:rPr>
        <w:t xml:space="preserve">4 problema completo; </w:t>
      </w:r>
    </w:p>
    <w:p w14:paraId="23B956E2" w14:textId="77777777" w:rsidR="008C38E1" w:rsidRPr="00E8663B" w:rsidRDefault="008C38E1" w:rsidP="008C38E1">
      <w:pPr>
        <w:numPr>
          <w:ilvl w:val="1"/>
          <w:numId w:val="3"/>
        </w:numPr>
        <w:tabs>
          <w:tab w:val="clear" w:pos="1875"/>
          <w:tab w:val="num" w:pos="1155"/>
          <w:tab w:val="num" w:pos="1260"/>
        </w:tabs>
        <w:overflowPunct/>
        <w:autoSpaceDE/>
        <w:autoSpaceDN/>
        <w:adjustRightInd/>
        <w:spacing w:line="360" w:lineRule="atLeast"/>
        <w:ind w:left="1260" w:firstLine="0"/>
        <w:jc w:val="both"/>
        <w:textAlignment w:val="auto"/>
        <w:rPr>
          <w:rFonts w:ascii="Arial" w:hAnsi="Arial" w:cs="Arial"/>
          <w:sz w:val="18"/>
          <w:szCs w:val="22"/>
        </w:rPr>
      </w:pPr>
      <w:r w:rsidRPr="00E8663B">
        <w:rPr>
          <w:rFonts w:ascii="Arial" w:hAnsi="Arial" w:cs="Arial"/>
          <w:i/>
          <w:sz w:val="18"/>
          <w:szCs w:val="22"/>
        </w:rPr>
        <w:t xml:space="preserve">8 non specificato </w:t>
      </w:r>
      <w:r w:rsidRPr="00E8663B">
        <w:rPr>
          <w:rFonts w:ascii="Arial" w:hAnsi="Arial" w:cs="Arial"/>
          <w:sz w:val="18"/>
          <w:szCs w:val="22"/>
        </w:rPr>
        <w:t>(categoria rilevante per il soggetto ma priva di valutazioni)</w:t>
      </w:r>
      <w:r w:rsidRPr="00E8663B">
        <w:rPr>
          <w:rFonts w:ascii="Arial" w:hAnsi="Arial" w:cs="Arial"/>
          <w:i/>
          <w:sz w:val="18"/>
          <w:szCs w:val="22"/>
        </w:rPr>
        <w:t xml:space="preserve">; </w:t>
      </w:r>
    </w:p>
    <w:p w14:paraId="1846E276" w14:textId="77777777" w:rsidR="008C38E1" w:rsidRPr="00E8663B" w:rsidRDefault="008C38E1" w:rsidP="008C38E1">
      <w:pPr>
        <w:numPr>
          <w:ilvl w:val="1"/>
          <w:numId w:val="3"/>
        </w:numPr>
        <w:tabs>
          <w:tab w:val="clear" w:pos="1875"/>
          <w:tab w:val="num" w:pos="180"/>
        </w:tabs>
        <w:overflowPunct/>
        <w:autoSpaceDE/>
        <w:autoSpaceDN/>
        <w:adjustRightInd/>
        <w:spacing w:line="360" w:lineRule="atLeast"/>
        <w:ind w:left="1260" w:firstLine="0"/>
        <w:jc w:val="both"/>
        <w:textAlignment w:val="auto"/>
        <w:rPr>
          <w:rFonts w:ascii="Arial" w:hAnsi="Arial" w:cs="Arial"/>
          <w:sz w:val="18"/>
          <w:szCs w:val="22"/>
        </w:rPr>
      </w:pPr>
      <w:r w:rsidRPr="00E8663B">
        <w:rPr>
          <w:rFonts w:ascii="Arial" w:hAnsi="Arial" w:cs="Arial"/>
          <w:i/>
          <w:sz w:val="18"/>
          <w:szCs w:val="22"/>
        </w:rPr>
        <w:t>9  non applicabile (</w:t>
      </w:r>
      <w:r w:rsidRPr="00E8663B">
        <w:rPr>
          <w:rFonts w:ascii="Arial" w:hAnsi="Arial" w:cs="Arial"/>
          <w:sz w:val="18"/>
          <w:szCs w:val="22"/>
        </w:rPr>
        <w:t>categoria non rilevante per il minore).</w:t>
      </w:r>
    </w:p>
    <w:p w14:paraId="726A91D8" w14:textId="77777777" w:rsidR="008C38E1" w:rsidRPr="00E8663B" w:rsidRDefault="008C38E1" w:rsidP="008C38E1">
      <w:pPr>
        <w:numPr>
          <w:ilvl w:val="0"/>
          <w:numId w:val="3"/>
        </w:numPr>
        <w:tabs>
          <w:tab w:val="clear" w:pos="1155"/>
          <w:tab w:val="num" w:pos="180"/>
          <w:tab w:val="num" w:pos="900"/>
        </w:tabs>
        <w:overflowPunct/>
        <w:autoSpaceDE/>
        <w:autoSpaceDN/>
        <w:adjustRightInd/>
        <w:spacing w:line="360" w:lineRule="atLeast"/>
        <w:ind w:left="900"/>
        <w:jc w:val="both"/>
        <w:textAlignment w:val="auto"/>
        <w:rPr>
          <w:rFonts w:ascii="Arial" w:hAnsi="Arial" w:cs="Arial"/>
          <w:sz w:val="18"/>
          <w:szCs w:val="22"/>
        </w:rPr>
      </w:pPr>
      <w:r w:rsidRPr="00E8663B">
        <w:rPr>
          <w:rFonts w:ascii="Arial" w:hAnsi="Arial" w:cs="Arial"/>
          <w:sz w:val="18"/>
          <w:szCs w:val="22"/>
        </w:rPr>
        <w:t>Alla fine di ogni area di categorie vengono lasciate alcune righe vuote per aggiungere altre categorie rilevanti e significative per la descrizione del minore.</w:t>
      </w:r>
    </w:p>
    <w:p w14:paraId="7D6A0885" w14:textId="77777777" w:rsidR="008C38E1" w:rsidRPr="00E8663B" w:rsidRDefault="008C38E1" w:rsidP="008C38E1">
      <w:pPr>
        <w:numPr>
          <w:ilvl w:val="0"/>
          <w:numId w:val="3"/>
        </w:numPr>
        <w:tabs>
          <w:tab w:val="clear" w:pos="1155"/>
          <w:tab w:val="num" w:pos="180"/>
          <w:tab w:val="num" w:pos="900"/>
        </w:tabs>
        <w:overflowPunct/>
        <w:autoSpaceDE/>
        <w:autoSpaceDN/>
        <w:adjustRightInd/>
        <w:spacing w:line="360" w:lineRule="atLeast"/>
        <w:ind w:left="900"/>
        <w:jc w:val="both"/>
        <w:textAlignment w:val="auto"/>
        <w:rPr>
          <w:rFonts w:ascii="Arial" w:hAnsi="Arial" w:cs="Arial"/>
          <w:sz w:val="18"/>
          <w:szCs w:val="22"/>
        </w:rPr>
      </w:pPr>
      <w:r w:rsidRPr="00E8663B">
        <w:rPr>
          <w:rFonts w:ascii="Arial" w:hAnsi="Arial" w:cs="Arial"/>
          <w:sz w:val="18"/>
          <w:szCs w:val="22"/>
        </w:rPr>
        <w:t xml:space="preserve">In ogni area, nella componente Attività e Partecipazione si descrive il funzionamento del minore considerando il qualificatore di </w:t>
      </w:r>
      <w:r w:rsidRPr="00E8663B">
        <w:rPr>
          <w:rFonts w:ascii="Arial" w:hAnsi="Arial" w:cs="Arial"/>
          <w:i/>
          <w:sz w:val="18"/>
          <w:szCs w:val="22"/>
        </w:rPr>
        <w:t>capacità</w:t>
      </w:r>
      <w:r w:rsidRPr="00E8663B">
        <w:rPr>
          <w:rFonts w:ascii="Arial" w:hAnsi="Arial" w:cs="Arial"/>
          <w:sz w:val="18"/>
          <w:szCs w:val="22"/>
        </w:rPr>
        <w:t>, cioè l’abilità intrinseca del minore di eseguire il compito o l’azione</w:t>
      </w:r>
      <w:r w:rsidRPr="00E8663B">
        <w:rPr>
          <w:rFonts w:ascii="Arial" w:hAnsi="Arial" w:cs="Arial"/>
          <w:i/>
          <w:sz w:val="18"/>
          <w:szCs w:val="22"/>
        </w:rPr>
        <w:t xml:space="preserve">. </w:t>
      </w:r>
      <w:r w:rsidRPr="00E8663B">
        <w:rPr>
          <w:rFonts w:ascii="Arial" w:hAnsi="Arial" w:cs="Arial"/>
          <w:sz w:val="18"/>
          <w:szCs w:val="22"/>
        </w:rPr>
        <w:t>Ogni capacità può essere collegata a una o più funzioni, pertanto può avere qualificatori diversi dalle singole funzioni.</w:t>
      </w:r>
    </w:p>
    <w:p w14:paraId="67D5DCA9" w14:textId="77777777" w:rsidR="008C38E1" w:rsidRPr="00E8663B" w:rsidRDefault="008C38E1" w:rsidP="008C38E1">
      <w:pPr>
        <w:numPr>
          <w:ilvl w:val="0"/>
          <w:numId w:val="3"/>
        </w:numPr>
        <w:tabs>
          <w:tab w:val="clear" w:pos="1155"/>
          <w:tab w:val="num" w:pos="180"/>
          <w:tab w:val="num" w:pos="900"/>
        </w:tabs>
        <w:overflowPunct/>
        <w:autoSpaceDE/>
        <w:autoSpaceDN/>
        <w:adjustRightInd/>
        <w:spacing w:line="360" w:lineRule="atLeast"/>
        <w:ind w:left="900"/>
        <w:jc w:val="both"/>
        <w:textAlignment w:val="auto"/>
        <w:rPr>
          <w:rFonts w:ascii="Arial" w:hAnsi="Arial" w:cs="Arial"/>
          <w:sz w:val="18"/>
          <w:szCs w:val="22"/>
        </w:rPr>
      </w:pPr>
      <w:r w:rsidRPr="00E8663B">
        <w:rPr>
          <w:rFonts w:ascii="Arial" w:hAnsi="Arial" w:cs="Arial"/>
          <w:sz w:val="18"/>
          <w:szCs w:val="22"/>
          <w:u w:val="single"/>
        </w:rPr>
        <w:t>Componente Fattori Ambientali</w:t>
      </w:r>
      <w:r w:rsidRPr="00E8663B">
        <w:rPr>
          <w:rFonts w:ascii="Arial" w:hAnsi="Arial" w:cs="Arial"/>
          <w:sz w:val="18"/>
          <w:szCs w:val="22"/>
        </w:rPr>
        <w:t xml:space="preserve"> Nella DF i fattori a ambientali vanno codificati solo a seguito della osservazione diretta da parte del servizio (es. se il servizio fa osservazione con il PC e si vede che il pc è un facilitatore, va segnato come facilitatore anche se il b/o non ha il PC a casa, cioè io vedo direttamente che il PC è facilitatore, poi la scuola segnalerà che il PC è barriera perché il bambino non lo possiede). </w:t>
      </w:r>
    </w:p>
    <w:p w14:paraId="127F3376" w14:textId="77777777" w:rsidR="000D27AF" w:rsidRDefault="000D27AF"/>
    <w:sectPr w:rsidR="000D27A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4C8F2" w14:textId="77777777" w:rsidR="006C334D" w:rsidRDefault="006C334D" w:rsidP="003460E4">
      <w:r>
        <w:separator/>
      </w:r>
    </w:p>
  </w:endnote>
  <w:endnote w:type="continuationSeparator" w:id="0">
    <w:p w14:paraId="33641F23" w14:textId="77777777" w:rsidR="006C334D" w:rsidRDefault="006C334D" w:rsidP="0034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A8C7" w14:textId="77777777" w:rsidR="003460E4" w:rsidRPr="0098631A" w:rsidRDefault="003460E4" w:rsidP="003460E4">
    <w:pPr>
      <w:pStyle w:val="Pidipagina"/>
      <w:ind w:right="360"/>
      <w:jc w:val="center"/>
      <w:rPr>
        <w:rFonts w:ascii="Arial" w:hAnsi="Arial" w:cs="Arial"/>
        <w:sz w:val="18"/>
      </w:rPr>
    </w:pPr>
    <w:r w:rsidRPr="0098631A">
      <w:rPr>
        <w:rFonts w:ascii="Arial" w:hAnsi="Arial" w:cs="Arial"/>
        <w:sz w:val="18"/>
      </w:rPr>
      <w:t xml:space="preserve">pag. </w:t>
    </w:r>
    <w:r w:rsidRPr="008206ED">
      <w:rPr>
        <w:rFonts w:ascii="Arial" w:hAnsi="Arial" w:cs="Arial"/>
        <w:sz w:val="18"/>
      </w:rPr>
      <w:fldChar w:fldCharType="begin"/>
    </w:r>
    <w:r w:rsidRPr="008206ED">
      <w:rPr>
        <w:rFonts w:ascii="Arial" w:hAnsi="Arial" w:cs="Arial"/>
        <w:sz w:val="18"/>
      </w:rPr>
      <w:instrText>PAGE   \* MERGEFORMAT</w:instrText>
    </w:r>
    <w:r w:rsidRPr="008206ED">
      <w:rPr>
        <w:rFonts w:ascii="Arial" w:hAnsi="Arial" w:cs="Arial"/>
        <w:sz w:val="18"/>
      </w:rPr>
      <w:fldChar w:fldCharType="separate"/>
    </w:r>
    <w:r w:rsidR="008C38E1">
      <w:rPr>
        <w:rFonts w:ascii="Arial" w:hAnsi="Arial" w:cs="Arial"/>
        <w:noProof/>
        <w:sz w:val="18"/>
      </w:rPr>
      <w:t>10</w:t>
    </w:r>
    <w:r w:rsidRPr="008206ED"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</w:t>
    </w:r>
    <w:r w:rsidRPr="0098631A">
      <w:rPr>
        <w:rFonts w:ascii="Arial" w:hAnsi="Arial" w:cs="Arial"/>
        <w:sz w:val="18"/>
      </w:rPr>
      <w:t xml:space="preserve">di </w:t>
    </w:r>
    <w:r>
      <w:rPr>
        <w:rFonts w:ascii="Arial" w:hAnsi="Arial" w:cs="Arial"/>
        <w:sz w:val="18"/>
      </w:rPr>
      <w:t>10</w:t>
    </w:r>
  </w:p>
  <w:p w14:paraId="182F9DCE" w14:textId="77777777" w:rsidR="003460E4" w:rsidRDefault="003460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CD227" w14:textId="77777777" w:rsidR="008C38E1" w:rsidRDefault="008C3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96EB6" w14:textId="77777777" w:rsidR="006C334D" w:rsidRDefault="006C334D" w:rsidP="003460E4">
      <w:r>
        <w:separator/>
      </w:r>
    </w:p>
  </w:footnote>
  <w:footnote w:type="continuationSeparator" w:id="0">
    <w:p w14:paraId="52A57FFB" w14:textId="77777777" w:rsidR="006C334D" w:rsidRDefault="006C334D" w:rsidP="003460E4">
      <w:r>
        <w:continuationSeparator/>
      </w:r>
    </w:p>
  </w:footnote>
  <w:footnote w:id="1">
    <w:p w14:paraId="02273842" w14:textId="77777777" w:rsidR="008C38E1" w:rsidRPr="00F41269" w:rsidRDefault="008C38E1" w:rsidP="008C38E1">
      <w:pPr>
        <w:pStyle w:val="Testonotaapidipagina"/>
        <w:rPr>
          <w:sz w:val="16"/>
        </w:rPr>
      </w:pPr>
      <w:r w:rsidRPr="00F41269">
        <w:rPr>
          <w:rStyle w:val="Rimandonotaapidipagina"/>
          <w:sz w:val="16"/>
        </w:rPr>
        <w:footnoteRef/>
      </w:r>
      <w:r w:rsidRPr="00F41269">
        <w:rPr>
          <w:sz w:val="16"/>
        </w:rPr>
        <w:t xml:space="preserve"> </w:t>
      </w:r>
      <w:r w:rsidRPr="00F41269">
        <w:rPr>
          <w:rFonts w:ascii="Arial" w:hAnsi="Arial" w:cs="Arial"/>
          <w:sz w:val="16"/>
        </w:rPr>
        <w:t xml:space="preserve">OMS, </w:t>
      </w:r>
      <w:r w:rsidRPr="00F41269">
        <w:rPr>
          <w:rFonts w:ascii="Arial" w:hAnsi="Arial" w:cs="Arial"/>
          <w:i/>
          <w:iCs/>
          <w:sz w:val="16"/>
        </w:rPr>
        <w:t>ICF</w:t>
      </w:r>
      <w:r w:rsidRPr="00F41269">
        <w:rPr>
          <w:rFonts w:ascii="Arial" w:hAnsi="Arial" w:cs="Arial"/>
          <w:sz w:val="16"/>
        </w:rPr>
        <w:t>, Erickson, Trento, 2002</w:t>
      </w:r>
      <w:r w:rsidRPr="00F41269">
        <w:rPr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4D25F22"/>
    <w:multiLevelType w:val="hybridMultilevel"/>
    <w:tmpl w:val="4980264C"/>
    <w:lvl w:ilvl="0" w:tplc="04100017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</w:lvl>
    <w:lvl w:ilvl="1" w:tplc="0410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 w15:restartNumberingAfterBreak="0">
    <w:nsid w:val="327A2C1C"/>
    <w:multiLevelType w:val="hybridMultilevel"/>
    <w:tmpl w:val="658620BE"/>
    <w:lvl w:ilvl="0" w:tplc="0410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 w15:restartNumberingAfterBreak="0">
    <w:nsid w:val="48121047"/>
    <w:multiLevelType w:val="hybridMultilevel"/>
    <w:tmpl w:val="31BC8886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4F425CE3"/>
    <w:multiLevelType w:val="hybridMultilevel"/>
    <w:tmpl w:val="BA0CE65C"/>
    <w:lvl w:ilvl="0" w:tplc="FFFFFFFF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2009743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4181802">
    <w:abstractNumId w:val="4"/>
  </w:num>
  <w:num w:numId="3" w16cid:durableId="1504667235">
    <w:abstractNumId w:val="1"/>
  </w:num>
  <w:num w:numId="4" w16cid:durableId="73369630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0E4"/>
    <w:rsid w:val="000D27AF"/>
    <w:rsid w:val="00252277"/>
    <w:rsid w:val="003460E4"/>
    <w:rsid w:val="006A1475"/>
    <w:rsid w:val="006C334D"/>
    <w:rsid w:val="008C38E1"/>
    <w:rsid w:val="00B22EFC"/>
    <w:rsid w:val="00C32558"/>
    <w:rsid w:val="00E8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97F8"/>
  <w15:docId w15:val="{CCA7CEE5-823C-4702-AE72-4150CC36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60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460E4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460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460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460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1"/>
    <w:qFormat/>
    <w:rsid w:val="003460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460E4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460E4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460E4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460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460E4"/>
    <w:rPr>
      <w:rFonts w:ascii="Arial" w:eastAsia="Times New Roman" w:hAnsi="Arial" w:cs="Arial"/>
      <w:b/>
      <w:bCs/>
      <w:kern w:val="28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3460E4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3460E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3460E4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uiPriority w:val="99"/>
    <w:rsid w:val="003460E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3460E4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3460E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3460E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3460E4"/>
    <w:rPr>
      <w:rFonts w:ascii="Arial" w:eastAsia="Times New Roman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rsid w:val="003460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460E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rsid w:val="003460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Elenco">
    <w:name w:val="List"/>
    <w:basedOn w:val="Normale"/>
    <w:uiPriority w:val="99"/>
    <w:rsid w:val="003460E4"/>
    <w:pPr>
      <w:ind w:left="283" w:hanging="283"/>
    </w:pPr>
  </w:style>
  <w:style w:type="paragraph" w:styleId="Rientrocorpodeltesto">
    <w:name w:val="Body Text Indent"/>
    <w:basedOn w:val="Normale"/>
    <w:link w:val="RientrocorpodeltestoCarattere"/>
    <w:uiPriority w:val="99"/>
    <w:rsid w:val="003460E4"/>
    <w:pPr>
      <w:overflowPunct/>
      <w:textAlignment w:val="auto"/>
    </w:pPr>
    <w:rPr>
      <w:rFonts w:ascii="TimesNewRoman,Italic" w:hAnsi="TimesNewRoman,Italic" w:cs="TimesNewRoman,Italic"/>
      <w:i/>
      <w:iCs/>
      <w:sz w:val="24"/>
      <w:szCs w:val="24"/>
      <w:u w:val="singl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460E4"/>
    <w:rPr>
      <w:rFonts w:ascii="TimesNewRoman,Italic" w:eastAsia="Times New Roman" w:hAnsi="TimesNewRoman,Italic" w:cs="TimesNewRoman,Italic"/>
      <w:i/>
      <w:iCs/>
      <w:sz w:val="24"/>
      <w:szCs w:val="24"/>
      <w:u w:val="single"/>
      <w:lang w:eastAsia="it-IT"/>
    </w:rPr>
  </w:style>
  <w:style w:type="paragraph" w:styleId="Intestazione">
    <w:name w:val="header"/>
    <w:basedOn w:val="Normale"/>
    <w:link w:val="IntestazioneCarattere"/>
    <w:rsid w:val="003460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60E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3460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460E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3460E4"/>
  </w:style>
  <w:style w:type="paragraph" w:customStyle="1" w:styleId="Stile1">
    <w:name w:val="Stile1"/>
    <w:basedOn w:val="Normale"/>
    <w:uiPriority w:val="99"/>
    <w:rsid w:val="003460E4"/>
    <w:pPr>
      <w:overflowPunct/>
      <w:autoSpaceDE/>
      <w:autoSpaceDN/>
      <w:adjustRightInd/>
      <w:textAlignment w:val="auto"/>
    </w:pPr>
    <w:rPr>
      <w:sz w:val="22"/>
      <w:szCs w:val="22"/>
    </w:rPr>
  </w:style>
  <w:style w:type="character" w:styleId="Collegamentoipertestuale">
    <w:name w:val="Hyperlink"/>
    <w:uiPriority w:val="99"/>
    <w:rsid w:val="003460E4"/>
    <w:rPr>
      <w:color w:val="0000FF"/>
      <w:u w:val="single"/>
    </w:rPr>
  </w:style>
  <w:style w:type="character" w:styleId="Collegamentovisitato">
    <w:name w:val="FollowedHyperlink"/>
    <w:uiPriority w:val="99"/>
    <w:rsid w:val="003460E4"/>
    <w:rPr>
      <w:color w:val="800080"/>
      <w:u w:val="single"/>
    </w:rPr>
  </w:style>
  <w:style w:type="paragraph" w:customStyle="1" w:styleId="Rientrocorpodeltesto1">
    <w:name w:val="Rientro corpo del testo1"/>
    <w:basedOn w:val="Normale"/>
    <w:rsid w:val="003460E4"/>
    <w:pPr>
      <w:overflowPunct/>
      <w:ind w:left="708"/>
      <w:textAlignment w:val="auto"/>
    </w:pPr>
    <w:rPr>
      <w:rFonts w:ascii="TimesNewRoman" w:hAnsi="TimesNewRoman" w:cs="TimesNewRoman"/>
      <w:sz w:val="24"/>
      <w:szCs w:val="24"/>
      <w:lang w:val="en-GB"/>
    </w:rPr>
  </w:style>
  <w:style w:type="paragraph" w:styleId="Corpodeltesto3">
    <w:name w:val="Body Text 3"/>
    <w:basedOn w:val="Normale"/>
    <w:link w:val="Corpodeltesto3Carattere"/>
    <w:uiPriority w:val="99"/>
    <w:rsid w:val="003460E4"/>
    <w:pPr>
      <w:overflowPunct/>
      <w:jc w:val="center"/>
      <w:textAlignment w:val="auto"/>
    </w:pPr>
    <w:rPr>
      <w:rFonts w:ascii="TimesNewRoman,Bold" w:hAnsi="TimesNewRoman,Bold" w:cs="TimesNewRoman,Bold"/>
      <w:b/>
      <w:bCs/>
      <w:sz w:val="32"/>
      <w:szCs w:val="3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460E4"/>
    <w:rPr>
      <w:rFonts w:ascii="TimesNewRoman,Bold" w:eastAsia="Times New Roman" w:hAnsi="TimesNewRoman,Bold" w:cs="TimesNewRoman,Bold"/>
      <w:b/>
      <w:bCs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3460E4"/>
    <w:pPr>
      <w:overflowPunct/>
      <w:ind w:left="708"/>
      <w:jc w:val="both"/>
      <w:textAlignment w:val="auto"/>
    </w:pPr>
    <w:rPr>
      <w:rFonts w:ascii="TimesNewRoman" w:hAnsi="TimesNewRoman" w:cs="TimesNew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460E4"/>
    <w:rPr>
      <w:rFonts w:ascii="TimesNewRoman" w:eastAsia="Times New Roman" w:hAnsi="TimesNewRoman" w:cs="TimesNew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3460E4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3460E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460E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rsid w:val="003460E4"/>
  </w:style>
  <w:style w:type="character" w:styleId="Enfasigrassetto">
    <w:name w:val="Strong"/>
    <w:uiPriority w:val="22"/>
    <w:qFormat/>
    <w:rsid w:val="003460E4"/>
    <w:rPr>
      <w:b/>
      <w:bCs/>
    </w:rPr>
  </w:style>
  <w:style w:type="paragraph" w:customStyle="1" w:styleId="titaccordo">
    <w:name w:val="titaccordo"/>
    <w:basedOn w:val="Normale"/>
    <w:link w:val="titaccordoCarattere"/>
    <w:qFormat/>
    <w:rsid w:val="003460E4"/>
    <w:pPr>
      <w:spacing w:before="240" w:line="360" w:lineRule="auto"/>
      <w:jc w:val="both"/>
    </w:pPr>
    <w:rPr>
      <w:rFonts w:ascii="Tahoma" w:hAnsi="Tahoma" w:cs="Tahoma"/>
      <w:b/>
      <w:bCs/>
      <w:color w:val="17365D"/>
      <w:sz w:val="28"/>
      <w:szCs w:val="28"/>
    </w:rPr>
  </w:style>
  <w:style w:type="paragraph" w:customStyle="1" w:styleId="CM20">
    <w:name w:val="CM20"/>
    <w:basedOn w:val="Normale"/>
    <w:next w:val="Normale"/>
    <w:rsid w:val="003460E4"/>
    <w:pPr>
      <w:suppressAutoHyphens/>
      <w:overflowPunct/>
      <w:autoSpaceDN/>
      <w:adjustRightInd/>
      <w:spacing w:after="268"/>
      <w:textAlignment w:val="auto"/>
    </w:pPr>
    <w:rPr>
      <w:rFonts w:ascii="Arial" w:hAnsi="Arial" w:cs="Arial"/>
      <w:sz w:val="24"/>
      <w:szCs w:val="24"/>
      <w:lang w:eastAsia="ar-SA"/>
    </w:rPr>
  </w:style>
  <w:style w:type="character" w:customStyle="1" w:styleId="titaccordoCarattere">
    <w:name w:val="titaccordo Carattere"/>
    <w:link w:val="titaccordo"/>
    <w:rsid w:val="003460E4"/>
    <w:rPr>
      <w:rFonts w:ascii="Tahoma" w:eastAsia="Times New Roman" w:hAnsi="Tahoma" w:cs="Tahoma"/>
      <w:b/>
      <w:bCs/>
      <w:color w:val="17365D"/>
      <w:sz w:val="28"/>
      <w:szCs w:val="28"/>
      <w:lang w:eastAsia="it-IT"/>
    </w:rPr>
  </w:style>
  <w:style w:type="paragraph" w:customStyle="1" w:styleId="protocollo">
    <w:name w:val="protocollo"/>
    <w:basedOn w:val="Normale"/>
    <w:next w:val="Normale"/>
    <w:rsid w:val="003460E4"/>
    <w:pPr>
      <w:widowControl w:val="0"/>
      <w:tabs>
        <w:tab w:val="left" w:pos="2268"/>
        <w:tab w:val="left" w:pos="5103"/>
        <w:tab w:val="left" w:pos="7938"/>
      </w:tabs>
      <w:suppressAutoHyphens/>
      <w:overflowPunct/>
      <w:autoSpaceDE/>
      <w:autoSpaceDN/>
      <w:adjustRightInd/>
      <w:spacing w:before="120"/>
      <w:jc w:val="both"/>
      <w:textAlignment w:val="auto"/>
    </w:pPr>
    <w:rPr>
      <w:rFonts w:ascii="Verdana" w:hAnsi="Verdana"/>
      <w:lang w:eastAsia="ar-SA"/>
    </w:rPr>
  </w:style>
  <w:style w:type="paragraph" w:styleId="Didascalia">
    <w:name w:val="caption"/>
    <w:basedOn w:val="Normale"/>
    <w:next w:val="Normale"/>
    <w:uiPriority w:val="99"/>
    <w:qFormat/>
    <w:rsid w:val="003460E4"/>
    <w:pPr>
      <w:overflowPunct/>
      <w:textAlignment w:val="auto"/>
    </w:pPr>
    <w:rPr>
      <w:rFonts w:ascii="TimesNewRoman,Bold" w:hAnsi="TimesNewRoman,Bold"/>
      <w:b/>
      <w:sz w:val="28"/>
      <w:szCs w:val="24"/>
      <w:u w:val="single"/>
      <w:lang w:val="en-GB"/>
    </w:rPr>
  </w:style>
  <w:style w:type="paragraph" w:styleId="Corpodeltesto2">
    <w:name w:val="Body Text 2"/>
    <w:basedOn w:val="Normale"/>
    <w:link w:val="Corpodeltesto2Carattere"/>
    <w:rsid w:val="003460E4"/>
    <w:pPr>
      <w:overflowPunct/>
      <w:textAlignment w:val="auto"/>
    </w:pPr>
    <w:rPr>
      <w:rFonts w:ascii="TimesNewRoman,Italic" w:hAnsi="TimesNewRoman,Italic"/>
      <w:i/>
      <w:sz w:val="24"/>
      <w:szCs w:val="24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rsid w:val="003460E4"/>
    <w:rPr>
      <w:rFonts w:ascii="TimesNewRoman,Italic" w:eastAsia="Times New Roman" w:hAnsi="TimesNewRoman,Italic" w:cs="Times New Roman"/>
      <w:i/>
      <w:sz w:val="24"/>
      <w:szCs w:val="24"/>
      <w:u w:val="single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3460E4"/>
    <w:pPr>
      <w:overflowPunct/>
      <w:autoSpaceDE/>
      <w:autoSpaceDN/>
      <w:adjustRightInd/>
      <w:textAlignment w:val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460E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3460E4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rsid w:val="003460E4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sid w:val="003460E4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character" w:customStyle="1" w:styleId="Titolo5Carattere1">
    <w:name w:val="Titolo 5 Carattere1"/>
    <w:link w:val="Titolo5"/>
    <w:locked/>
    <w:rsid w:val="003460E4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BodyTextIndent1">
    <w:name w:val="Body Text Indent1"/>
    <w:basedOn w:val="Normale"/>
    <w:uiPriority w:val="99"/>
    <w:rsid w:val="003460E4"/>
    <w:pPr>
      <w:overflowPunct/>
      <w:ind w:left="708"/>
      <w:textAlignment w:val="auto"/>
    </w:pPr>
    <w:rPr>
      <w:rFonts w:ascii="TimesNewRoman" w:hAnsi="TimesNewRoman" w:cs="TimesNewRoman"/>
      <w:sz w:val="24"/>
      <w:szCs w:val="24"/>
      <w:lang w:val="en-GB"/>
    </w:rPr>
  </w:style>
  <w:style w:type="table" w:styleId="Grigliatabella">
    <w:name w:val="Table Grid"/>
    <w:basedOn w:val="Tabellanormale"/>
    <w:rsid w:val="003460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460E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rsid w:val="003460E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460E4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2435</Words>
  <Characters>13882</Characters>
  <Application>Microsoft Office Word</Application>
  <DocSecurity>0</DocSecurity>
  <Lines>115</Lines>
  <Paragraphs>32</Paragraphs>
  <ScaleCrop>false</ScaleCrop>
  <Company/>
  <LinksUpToDate>false</LinksUpToDate>
  <CharactersWithSpaces>16285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Magoga Angelo</cp:lastModifiedBy>
  <cp:revision>4</cp:revision>
  <dcterms:created xsi:type="dcterms:W3CDTF">2016-09-06T07:19:00Z</dcterms:created>
  <dcterms:modified xsi:type="dcterms:W3CDTF">2025-01-20T11:27:00Z</dcterms:modified>
</cp:coreProperties>
</file>